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4317A1" w:rsidRDefault="000D57A3" w:rsidP="001E67A4">
      <w:pPr>
        <w:spacing w:after="0"/>
        <w:jc w:val="center"/>
        <w:rPr>
          <w:rFonts w:cs="Arial"/>
          <w:b/>
          <w:color w:val="000000" w:themeColor="text1"/>
          <w:szCs w:val="17"/>
        </w:rPr>
      </w:pPr>
      <w:r w:rsidRPr="004317A1">
        <w:rPr>
          <w:rFonts w:cs="Arial"/>
          <w:b/>
          <w:noProof/>
          <w:color w:val="000000" w:themeColor="text1"/>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4317A1" w:rsidRDefault="003C3C8A" w:rsidP="001E67A4">
      <w:pPr>
        <w:rPr>
          <w:rFonts w:cs="Arial"/>
          <w:b/>
          <w:color w:val="000000" w:themeColor="text1"/>
          <w:szCs w:val="17"/>
        </w:rPr>
      </w:pPr>
    </w:p>
    <w:p w14:paraId="085B143B" w14:textId="4C0B9DF8" w:rsidR="003C3C8A" w:rsidRPr="004317A1" w:rsidRDefault="005C22F0" w:rsidP="001E67A4">
      <w:pPr>
        <w:jc w:val="center"/>
        <w:rPr>
          <w:rFonts w:ascii="Lucida Sans" w:hAnsi="Lucida Sans" w:cs="Arial"/>
          <w:b/>
          <w:color w:val="000000" w:themeColor="text1"/>
          <w:sz w:val="20"/>
          <w:szCs w:val="20"/>
        </w:rPr>
      </w:pPr>
      <w:r>
        <w:rPr>
          <w:rFonts w:ascii="Lucida Sans" w:hAnsi="Lucida Sans" w:cs="Arial"/>
          <w:b/>
          <w:color w:val="000000" w:themeColor="text1"/>
          <w:sz w:val="20"/>
          <w:szCs w:val="20"/>
        </w:rPr>
        <w:t>Prayer</w:t>
      </w:r>
    </w:p>
    <w:p w14:paraId="685A798D" w14:textId="55676C64" w:rsidR="001C37FE" w:rsidRPr="004317A1" w:rsidRDefault="005C22F0" w:rsidP="001E67A4">
      <w:pPr>
        <w:jc w:val="center"/>
        <w:rPr>
          <w:rFonts w:ascii="Lucida Sans" w:hAnsi="Lucida Sans" w:cs="Arial"/>
          <w:b/>
          <w:color w:val="000000" w:themeColor="text1"/>
          <w:sz w:val="20"/>
          <w:szCs w:val="20"/>
        </w:rPr>
      </w:pPr>
      <w:r>
        <w:rPr>
          <w:rFonts w:ascii="Lucida Sans" w:hAnsi="Lucida Sans" w:cs="Arial"/>
          <w:b/>
          <w:color w:val="000000" w:themeColor="text1"/>
          <w:sz w:val="20"/>
          <w:szCs w:val="20"/>
        </w:rPr>
        <w:t>James 5:13-20</w:t>
      </w:r>
    </w:p>
    <w:p w14:paraId="6F4F9943" w14:textId="4DD7EF6C" w:rsidR="00014012" w:rsidRPr="004317A1" w:rsidRDefault="00014012" w:rsidP="001E67A4">
      <w:pPr>
        <w:rPr>
          <w:rFonts w:cs="Arial"/>
          <w:b/>
          <w:color w:val="000000" w:themeColor="text1"/>
          <w:szCs w:val="17"/>
        </w:rPr>
      </w:pPr>
    </w:p>
    <w:p w14:paraId="38A362AB" w14:textId="0F952AC2" w:rsidR="00013F1A" w:rsidRPr="00D45A8B" w:rsidRDefault="003C25A2" w:rsidP="001E67A4">
      <w:pPr>
        <w:rPr>
          <w:rFonts w:ascii="Lucida Sans" w:hAnsi="Lucida Sans" w:cs="Arial"/>
          <w:color w:val="000000" w:themeColor="text1"/>
          <w:sz w:val="20"/>
          <w:szCs w:val="20"/>
        </w:rPr>
      </w:pPr>
      <w:r w:rsidRPr="00D45A8B">
        <w:rPr>
          <w:rFonts w:ascii="Lucida Sans" w:hAnsi="Lucida Sans" w:cs="Arial"/>
          <w:b/>
          <w:color w:val="000000" w:themeColor="text1"/>
          <w:sz w:val="20"/>
          <w:szCs w:val="20"/>
        </w:rPr>
        <w:t xml:space="preserve">SPEAKER:  </w:t>
      </w:r>
      <w:r w:rsidR="005C22F0" w:rsidRPr="00D45A8B">
        <w:rPr>
          <w:rFonts w:ascii="Lucida Sans" w:hAnsi="Lucida Sans" w:cs="Arial"/>
          <w:color w:val="000000" w:themeColor="text1"/>
          <w:sz w:val="20"/>
          <w:szCs w:val="20"/>
        </w:rPr>
        <w:t>Bill Richardson, As</w:t>
      </w:r>
      <w:r w:rsidR="00D45A8B" w:rsidRPr="00D45A8B">
        <w:rPr>
          <w:rFonts w:ascii="Lucida Sans" w:hAnsi="Lucida Sans" w:cs="Arial"/>
          <w:color w:val="000000" w:themeColor="text1"/>
          <w:sz w:val="20"/>
          <w:szCs w:val="20"/>
        </w:rPr>
        <w:t>sociate &amp; College Ministry Past</w:t>
      </w:r>
      <w:r w:rsidR="005C22F0" w:rsidRPr="00D45A8B">
        <w:rPr>
          <w:rFonts w:ascii="Lucida Sans" w:hAnsi="Lucida Sans" w:cs="Arial"/>
          <w:color w:val="000000" w:themeColor="text1"/>
          <w:sz w:val="20"/>
          <w:szCs w:val="20"/>
        </w:rPr>
        <w:t>or</w:t>
      </w:r>
    </w:p>
    <w:p w14:paraId="53798B28" w14:textId="77777777" w:rsidR="004317A1" w:rsidRPr="00D45A8B" w:rsidRDefault="00014012" w:rsidP="004317A1">
      <w:pPr>
        <w:rPr>
          <w:rFonts w:ascii="Lucida Sans" w:hAnsi="Lucida Sans"/>
          <w:sz w:val="20"/>
          <w:szCs w:val="20"/>
        </w:rPr>
      </w:pPr>
      <w:r w:rsidRPr="00D45A8B">
        <w:rPr>
          <w:rFonts w:ascii="Lucida Sans" w:hAnsi="Lucida Sans" w:cs="Arial"/>
          <w:b/>
          <w:color w:val="000000" w:themeColor="text1"/>
          <w:sz w:val="20"/>
          <w:szCs w:val="20"/>
        </w:rPr>
        <w:t>TEXT</w:t>
      </w:r>
      <w:r w:rsidR="004317A1" w:rsidRPr="00D45A8B">
        <w:rPr>
          <w:rFonts w:ascii="Lucida Sans" w:hAnsi="Lucida Sans"/>
          <w:sz w:val="20"/>
          <w:szCs w:val="20"/>
        </w:rPr>
        <w:t xml:space="preserve"> </w:t>
      </w:r>
    </w:p>
    <w:p w14:paraId="3D007CC7"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0"/>
          <w:szCs w:val="20"/>
          <w:lang w:eastAsia="ja-JP"/>
        </w:rPr>
      </w:pPr>
      <w:r w:rsidRPr="00D45A8B">
        <w:rPr>
          <w:rFonts w:eastAsiaTheme="minorEastAsia" w:cs="Helvetica"/>
          <w:spacing w:val="0"/>
          <w:sz w:val="20"/>
          <w:szCs w:val="20"/>
          <w:lang w:eastAsia="ja-JP"/>
        </w:rPr>
        <w:t>Main idea: Prayer is vital to the life of believers and Christians should pray on all occasions; especially when they are sick or suffering. Sin can be one of the direct causes of suffering or sickness and sometimes it is not. When it is, confession becomes crucial. In all situations, prayer proves powerful.</w:t>
      </w:r>
    </w:p>
    <w:p w14:paraId="56BFA28D"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0"/>
          <w:szCs w:val="20"/>
          <w:lang w:eastAsia="ja-JP"/>
        </w:rPr>
      </w:pPr>
    </w:p>
    <w:p w14:paraId="10CBE746"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0"/>
          <w:szCs w:val="20"/>
          <w:lang w:eastAsia="ja-JP"/>
        </w:rPr>
      </w:pPr>
      <w:proofErr w:type="gramStart"/>
      <w:r w:rsidRPr="00D45A8B">
        <w:rPr>
          <w:rFonts w:eastAsiaTheme="minorEastAsia" w:cs="Helvetica"/>
          <w:spacing w:val="0"/>
          <w:sz w:val="20"/>
          <w:szCs w:val="20"/>
          <w:lang w:eastAsia="ja-JP"/>
        </w:rPr>
        <w:t>v13</w:t>
      </w:r>
      <w:proofErr w:type="gramEnd"/>
      <w:r w:rsidRPr="00D45A8B">
        <w:rPr>
          <w:rFonts w:eastAsiaTheme="minorEastAsia" w:cs="Helvetica"/>
          <w:spacing w:val="0"/>
          <w:sz w:val="20"/>
          <w:szCs w:val="20"/>
          <w:lang w:eastAsia="ja-JP"/>
        </w:rPr>
        <w:t xml:space="preserve"> James begins and ends his letter on prayer. James 1:5-8 he clearly tells the believers to pray and reminds them again in this section. Prayer is vital to the life of the believer and is the way in which we deal with trials. When we persevere through our trials </w:t>
      </w:r>
      <w:proofErr w:type="gramStart"/>
      <w:r w:rsidRPr="00D45A8B">
        <w:rPr>
          <w:rFonts w:eastAsiaTheme="minorEastAsia" w:cs="Helvetica"/>
          <w:spacing w:val="0"/>
          <w:sz w:val="20"/>
          <w:szCs w:val="20"/>
          <w:lang w:eastAsia="ja-JP"/>
        </w:rPr>
        <w:t>we  also</w:t>
      </w:r>
      <w:proofErr w:type="gramEnd"/>
      <w:r w:rsidRPr="00D45A8B">
        <w:rPr>
          <w:rFonts w:eastAsiaTheme="minorEastAsia" w:cs="Helvetica"/>
          <w:spacing w:val="0"/>
          <w:sz w:val="20"/>
          <w:szCs w:val="20"/>
          <w:lang w:eastAsia="ja-JP"/>
        </w:rPr>
        <w:t xml:space="preserve"> persevere in prayer.</w:t>
      </w:r>
    </w:p>
    <w:p w14:paraId="7974190E"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0"/>
          <w:szCs w:val="20"/>
          <w:lang w:eastAsia="ja-JP"/>
        </w:rPr>
      </w:pPr>
    </w:p>
    <w:p w14:paraId="75F229DD" w14:textId="77777777" w:rsidR="005C22F0" w:rsidRPr="00D45A8B" w:rsidRDefault="005C22F0" w:rsidP="005C22F0">
      <w:pPr>
        <w:pStyle w:val="ListParagraph"/>
        <w:widowControl w:val="0"/>
        <w:numPr>
          <w:ilvl w:val="0"/>
          <w:numId w:val="1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0"/>
          <w:szCs w:val="20"/>
          <w:lang w:eastAsia="ja-JP"/>
        </w:rPr>
      </w:pPr>
      <w:r w:rsidRPr="00D45A8B">
        <w:rPr>
          <w:rFonts w:eastAsiaTheme="minorEastAsia" w:cs="Helvetica"/>
          <w:color w:val="FC101B"/>
          <w:spacing w:val="0"/>
          <w:sz w:val="20"/>
          <w:szCs w:val="20"/>
          <w:lang w:eastAsia="ja-JP"/>
        </w:rPr>
        <w:t>How is your prayer life?</w:t>
      </w:r>
    </w:p>
    <w:p w14:paraId="663D062F" w14:textId="77777777" w:rsidR="005C22F0" w:rsidRPr="00D45A8B" w:rsidRDefault="005C22F0" w:rsidP="005C22F0">
      <w:pPr>
        <w:pStyle w:val="ListParagraph"/>
        <w:widowControl w:val="0"/>
        <w:numPr>
          <w:ilvl w:val="0"/>
          <w:numId w:val="13"/>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0"/>
          <w:szCs w:val="20"/>
          <w:lang w:eastAsia="ja-JP"/>
        </w:rPr>
      </w:pPr>
      <w:r w:rsidRPr="00D45A8B">
        <w:rPr>
          <w:rFonts w:eastAsiaTheme="minorEastAsia" w:cs="Helvetica"/>
          <w:color w:val="FC101B"/>
          <w:spacing w:val="0"/>
          <w:sz w:val="20"/>
          <w:szCs w:val="20"/>
          <w:lang w:eastAsia="ja-JP"/>
        </w:rPr>
        <w:t>Have you ever had to persevere through a trial in prayer?</w:t>
      </w:r>
    </w:p>
    <w:p w14:paraId="4E231F80"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color w:val="FC101B"/>
          <w:spacing w:val="0"/>
          <w:sz w:val="20"/>
          <w:szCs w:val="20"/>
          <w:lang w:eastAsia="ja-JP"/>
        </w:rPr>
      </w:pPr>
    </w:p>
    <w:p w14:paraId="347C56F4"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0"/>
          <w:szCs w:val="20"/>
          <w:lang w:eastAsia="ja-JP"/>
        </w:rPr>
      </w:pPr>
      <w:r w:rsidRPr="00D45A8B">
        <w:rPr>
          <w:rFonts w:eastAsiaTheme="minorEastAsia" w:cs="Helvetica"/>
          <w:spacing w:val="0"/>
          <w:sz w:val="20"/>
          <w:szCs w:val="20"/>
          <w:lang w:eastAsia="ja-JP"/>
        </w:rPr>
        <w:t>“Then Jesus told his disciples a parable to show them that they should</w:t>
      </w:r>
      <w:r w:rsidRPr="00D45A8B">
        <w:rPr>
          <w:rFonts w:eastAsiaTheme="minorEastAsia" w:cs="Helvetica"/>
          <w:spacing w:val="0"/>
          <w:sz w:val="20"/>
          <w:szCs w:val="20"/>
          <w:u w:val="single"/>
          <w:lang w:eastAsia="ja-JP"/>
        </w:rPr>
        <w:t xml:space="preserve"> always pray and not give up.</w:t>
      </w:r>
      <w:r w:rsidRPr="00D45A8B">
        <w:rPr>
          <w:rFonts w:eastAsiaTheme="minorEastAsia" w:cs="Helvetica"/>
          <w:spacing w:val="0"/>
          <w:sz w:val="20"/>
          <w:szCs w:val="20"/>
          <w:lang w:eastAsia="ja-JP"/>
        </w:rPr>
        <w:t xml:space="preserve"> He said: “In a certain town there was a judge who neither feared God nor cared what people thought. And there was a widow in that town who kept coming to him with the plea, ‘Grant me justice against my adversary.’</w:t>
      </w:r>
    </w:p>
    <w:p w14:paraId="2120A63C"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0"/>
          <w:szCs w:val="20"/>
          <w:lang w:eastAsia="ja-JP"/>
        </w:rPr>
      </w:pPr>
      <w:r w:rsidRPr="00D45A8B">
        <w:rPr>
          <w:rFonts w:eastAsiaTheme="minorEastAsia" w:cs="Helvetica"/>
          <w:spacing w:val="0"/>
          <w:sz w:val="20"/>
          <w:szCs w:val="20"/>
          <w:lang w:eastAsia="ja-JP"/>
        </w:rPr>
        <w:t>“For some time he refused. But finally he said to himself, ‘Even though I don’t fear God or care what people think, yet because this widow keeps bothering me, I will see that she gets justice, so that she won’t eventually come and attack me!’”</w:t>
      </w:r>
    </w:p>
    <w:p w14:paraId="7C960C3B"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0"/>
          <w:szCs w:val="20"/>
          <w:lang w:eastAsia="ja-JP"/>
        </w:rPr>
      </w:pPr>
      <w:r w:rsidRPr="00D45A8B">
        <w:rPr>
          <w:rFonts w:eastAsiaTheme="minorEastAsia" w:cs="Helvetica"/>
          <w:spacing w:val="0"/>
          <w:sz w:val="20"/>
          <w:szCs w:val="20"/>
          <w:lang w:eastAsia="ja-JP"/>
        </w:rPr>
        <w:t>And the Lord said, “Listen to what the unjust judge says. And will not God bring about justice for his chosen ones, who cry out to him day and night? Will he keep putting them off?” Luke 18:1-8</w:t>
      </w:r>
    </w:p>
    <w:p w14:paraId="23603BBB"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w:spacing w:val="0"/>
          <w:sz w:val="20"/>
          <w:szCs w:val="20"/>
          <w:lang w:eastAsia="ja-JP"/>
        </w:rPr>
      </w:pPr>
    </w:p>
    <w:p w14:paraId="3DE037FF"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“Do not be anxious about anything, but in every situation, </w:t>
      </w:r>
      <w:r w:rsidRPr="00D45A8B">
        <w:rPr>
          <w:rFonts w:eastAsiaTheme="minorEastAsia" w:cs="Helvetica Neue"/>
          <w:spacing w:val="0"/>
          <w:sz w:val="20"/>
          <w:szCs w:val="20"/>
          <w:u w:val="single"/>
          <w:lang w:eastAsia="ja-JP"/>
        </w:rPr>
        <w:t>by prayer and petition, with thanksgiving, present your requests to Go</w:t>
      </w:r>
      <w:r w:rsidRPr="00D45A8B">
        <w:rPr>
          <w:rFonts w:eastAsiaTheme="minorEastAsia" w:cs="Helvetica Neue"/>
          <w:spacing w:val="0"/>
          <w:sz w:val="20"/>
          <w:szCs w:val="20"/>
          <w:lang w:eastAsia="ja-JP"/>
        </w:rPr>
        <w:t>d.</w:t>
      </w:r>
      <w:r w:rsidRPr="00D45A8B">
        <w:rPr>
          <w:rFonts w:eastAsiaTheme="minorEastAsia" w:cs="Arial"/>
          <w:b/>
          <w:bCs/>
          <w:spacing w:val="0"/>
          <w:sz w:val="20"/>
          <w:szCs w:val="20"/>
          <w:lang w:eastAsia="ja-JP"/>
        </w:rPr>
        <w:t> </w:t>
      </w:r>
      <w:r w:rsidRPr="00D45A8B">
        <w:rPr>
          <w:rFonts w:eastAsiaTheme="minorEastAsia" w:cs="Helvetica Neue"/>
          <w:spacing w:val="0"/>
          <w:sz w:val="20"/>
          <w:szCs w:val="20"/>
          <w:lang w:eastAsia="ja-JP"/>
        </w:rPr>
        <w:t>And the peace of God, which transcends all understanding, will guard your hearts and your minds in Christ Jesus.” Phil 4:6,7</w:t>
      </w:r>
    </w:p>
    <w:p w14:paraId="5DD0FAEA"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3536D593"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We need to pray in ‘every situation’ of life. In trouble, rejoicing, sickness and all the different aspects God wants us to include him in our lives. The fact is that we should be praying </w:t>
      </w:r>
      <w:r w:rsidRPr="00D45A8B">
        <w:rPr>
          <w:rFonts w:eastAsiaTheme="minorEastAsia" w:cs="Helvetica Neue"/>
          <w:spacing w:val="0"/>
          <w:sz w:val="20"/>
          <w:szCs w:val="20"/>
          <w:u w:val="single"/>
          <w:lang w:eastAsia="ja-JP"/>
        </w:rPr>
        <w:t>constantly</w:t>
      </w:r>
      <w:r w:rsidRPr="00D45A8B">
        <w:rPr>
          <w:rFonts w:eastAsiaTheme="minorEastAsia" w:cs="Helvetica Neue"/>
          <w:spacing w:val="0"/>
          <w:sz w:val="20"/>
          <w:szCs w:val="20"/>
          <w:lang w:eastAsia="ja-JP"/>
        </w:rPr>
        <w:t>.</w:t>
      </w:r>
    </w:p>
    <w:p w14:paraId="13AC37D4"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50E6882C"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“Rejoice always, </w:t>
      </w:r>
      <w:r w:rsidRPr="00D45A8B">
        <w:rPr>
          <w:rFonts w:eastAsiaTheme="minorEastAsia" w:cs="Helvetica Neue"/>
          <w:spacing w:val="0"/>
          <w:sz w:val="20"/>
          <w:szCs w:val="20"/>
          <w:u w:val="single"/>
          <w:lang w:eastAsia="ja-JP"/>
        </w:rPr>
        <w:t>pray continually</w:t>
      </w:r>
      <w:r w:rsidRPr="00D45A8B">
        <w:rPr>
          <w:rFonts w:eastAsiaTheme="minorEastAsia" w:cs="Helvetica Neue"/>
          <w:spacing w:val="0"/>
          <w:sz w:val="20"/>
          <w:szCs w:val="20"/>
          <w:lang w:eastAsia="ja-JP"/>
        </w:rPr>
        <w:t xml:space="preserve">, give thanks in all circumstances; for this is God’s will for you in Christ Jesus.” 1 </w:t>
      </w:r>
      <w:proofErr w:type="spellStart"/>
      <w:r w:rsidRPr="00D45A8B">
        <w:rPr>
          <w:rFonts w:eastAsiaTheme="minorEastAsia" w:cs="Helvetica Neue"/>
          <w:spacing w:val="0"/>
          <w:sz w:val="20"/>
          <w:szCs w:val="20"/>
          <w:lang w:eastAsia="ja-JP"/>
        </w:rPr>
        <w:t>Thess</w:t>
      </w:r>
      <w:proofErr w:type="spellEnd"/>
      <w:r w:rsidRPr="00D45A8B">
        <w:rPr>
          <w:rFonts w:eastAsiaTheme="minorEastAsia" w:cs="Helvetica Neue"/>
          <w:spacing w:val="0"/>
          <w:sz w:val="20"/>
          <w:szCs w:val="20"/>
          <w:lang w:eastAsia="ja-JP"/>
        </w:rPr>
        <w:t xml:space="preserve"> 5:16-18</w:t>
      </w:r>
    </w:p>
    <w:p w14:paraId="3702D6C1"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02F56AA1"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r w:rsidRPr="00D45A8B">
        <w:rPr>
          <w:rFonts w:eastAsiaTheme="minorEastAsia" w:cs="Helvetica Neue"/>
          <w:spacing w:val="0"/>
          <w:sz w:val="20"/>
          <w:szCs w:val="20"/>
          <w:lang w:eastAsia="ja-JP"/>
        </w:rPr>
        <w:t xml:space="preserve">“Prayer may not remove the affliction but it most certainly can transform it.” </w:t>
      </w:r>
      <w:proofErr w:type="spellStart"/>
      <w:r w:rsidRPr="00D45A8B">
        <w:rPr>
          <w:rFonts w:eastAsiaTheme="minorEastAsia" w:cs="Helvetica Neue"/>
          <w:i/>
          <w:iCs/>
          <w:spacing w:val="0"/>
          <w:sz w:val="20"/>
          <w:szCs w:val="20"/>
          <w:lang w:eastAsia="ja-JP"/>
        </w:rPr>
        <w:t>Tasker</w:t>
      </w:r>
      <w:proofErr w:type="spellEnd"/>
      <w:r w:rsidRPr="00D45A8B">
        <w:rPr>
          <w:rFonts w:eastAsiaTheme="minorEastAsia" w:cs="Helvetica Neue"/>
          <w:i/>
          <w:iCs/>
          <w:spacing w:val="0"/>
          <w:sz w:val="20"/>
          <w:szCs w:val="20"/>
          <w:lang w:eastAsia="ja-JP"/>
        </w:rPr>
        <w:t>, James</w:t>
      </w:r>
    </w:p>
    <w:p w14:paraId="1C086507"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p>
    <w:p w14:paraId="09187C6A"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r w:rsidRPr="00D45A8B">
        <w:rPr>
          <w:rFonts w:eastAsiaTheme="minorEastAsia" w:cs="Helvetica Neue"/>
          <w:spacing w:val="0"/>
          <w:sz w:val="20"/>
          <w:szCs w:val="20"/>
          <w:lang w:eastAsia="ja-JP"/>
        </w:rPr>
        <w:t xml:space="preserve">“The church has always cared for her sick; and in the church there has always resided the gift of healing. The social gospel is not an appendix to Christianity; it is the very essence of the Christian faith and life.” </w:t>
      </w:r>
      <w:r w:rsidRPr="00D45A8B">
        <w:rPr>
          <w:rFonts w:eastAsiaTheme="minorEastAsia" w:cs="Helvetica Neue"/>
          <w:i/>
          <w:iCs/>
          <w:spacing w:val="0"/>
          <w:sz w:val="20"/>
          <w:szCs w:val="20"/>
          <w:lang w:eastAsia="ja-JP"/>
        </w:rPr>
        <w:t>Barclay, James</w:t>
      </w:r>
    </w:p>
    <w:p w14:paraId="0B69A1D6"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p>
    <w:p w14:paraId="6E72527A"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roofErr w:type="gramStart"/>
      <w:r w:rsidRPr="00D45A8B">
        <w:rPr>
          <w:rFonts w:eastAsiaTheme="minorEastAsia" w:cs="Helvetica Neue"/>
          <w:spacing w:val="0"/>
          <w:sz w:val="20"/>
          <w:szCs w:val="20"/>
          <w:lang w:eastAsia="ja-JP"/>
        </w:rPr>
        <w:t>v14</w:t>
      </w:r>
      <w:proofErr w:type="gramEnd"/>
      <w:r w:rsidRPr="00D45A8B">
        <w:rPr>
          <w:rFonts w:eastAsiaTheme="minorEastAsia" w:cs="Helvetica Neue"/>
          <w:spacing w:val="0"/>
          <w:sz w:val="20"/>
          <w:szCs w:val="20"/>
          <w:lang w:eastAsia="ja-JP"/>
        </w:rPr>
        <w:t xml:space="preserve"> Anointing with oil is still done today. It has been a regular practice since the church began.  This prayer is for physical healing. The elders represent the local Christian community. The person in question is probably bedridden.</w:t>
      </w:r>
    </w:p>
    <w:p w14:paraId="32D2F3F4"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61E5A531"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“The oil is the </w:t>
      </w:r>
      <w:r w:rsidRPr="00D45A8B">
        <w:rPr>
          <w:rFonts w:eastAsiaTheme="minorEastAsia" w:cs="Helvetica Neue"/>
          <w:i/>
          <w:iCs/>
          <w:spacing w:val="0"/>
          <w:sz w:val="20"/>
          <w:szCs w:val="20"/>
          <w:lang w:eastAsia="ja-JP"/>
        </w:rPr>
        <w:t>symbo</w:t>
      </w:r>
      <w:r w:rsidRPr="00D45A8B">
        <w:rPr>
          <w:rFonts w:eastAsiaTheme="minorEastAsia" w:cs="Helvetica Neue"/>
          <w:spacing w:val="0"/>
          <w:sz w:val="20"/>
          <w:szCs w:val="20"/>
          <w:lang w:eastAsia="ja-JP"/>
        </w:rPr>
        <w:t xml:space="preserve">l of God’s presence, but the prayer is the </w:t>
      </w:r>
      <w:r w:rsidRPr="00D45A8B">
        <w:rPr>
          <w:rFonts w:eastAsiaTheme="minorEastAsia" w:cs="Helvetica Neue"/>
          <w:spacing w:val="0"/>
          <w:sz w:val="20"/>
          <w:szCs w:val="20"/>
          <w:u w:val="single"/>
          <w:lang w:eastAsia="ja-JP"/>
        </w:rPr>
        <w:t>mechanism</w:t>
      </w:r>
      <w:r w:rsidRPr="00D45A8B">
        <w:rPr>
          <w:rFonts w:eastAsiaTheme="minorEastAsia" w:cs="Helvetica Neue"/>
          <w:spacing w:val="0"/>
          <w:sz w:val="20"/>
          <w:szCs w:val="20"/>
          <w:lang w:eastAsia="ja-JP"/>
        </w:rPr>
        <w:t xml:space="preserve"> for tapping into his power.” </w:t>
      </w:r>
      <w:proofErr w:type="spellStart"/>
      <w:r w:rsidRPr="00D45A8B">
        <w:rPr>
          <w:rFonts w:eastAsiaTheme="minorEastAsia" w:cs="Helvetica Neue"/>
          <w:i/>
          <w:iCs/>
          <w:spacing w:val="0"/>
          <w:sz w:val="20"/>
          <w:szCs w:val="20"/>
          <w:lang w:eastAsia="ja-JP"/>
        </w:rPr>
        <w:t>Blomberg</w:t>
      </w:r>
      <w:proofErr w:type="spellEnd"/>
      <w:r w:rsidRPr="00D45A8B">
        <w:rPr>
          <w:rFonts w:eastAsiaTheme="minorEastAsia" w:cs="Helvetica Neue"/>
          <w:i/>
          <w:iCs/>
          <w:spacing w:val="0"/>
          <w:sz w:val="20"/>
          <w:szCs w:val="20"/>
          <w:lang w:eastAsia="ja-JP"/>
        </w:rPr>
        <w:t>, James</w:t>
      </w:r>
    </w:p>
    <w:p w14:paraId="41FF2291"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73DDDF60"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r w:rsidRPr="00D45A8B">
        <w:rPr>
          <w:rFonts w:eastAsiaTheme="minorEastAsia" w:cs="Helvetica Neue"/>
          <w:spacing w:val="0"/>
          <w:sz w:val="20"/>
          <w:szCs w:val="20"/>
          <w:lang w:eastAsia="ja-JP"/>
        </w:rPr>
        <w:t xml:space="preserve">“It is remarkable how many Christians today, who go into the hospital, fail to send out a request to the elders </w:t>
      </w:r>
      <w:r w:rsidRPr="00D45A8B">
        <w:rPr>
          <w:rFonts w:eastAsiaTheme="minorEastAsia" w:cs="Helvetica Neue"/>
          <w:spacing w:val="0"/>
          <w:sz w:val="20"/>
          <w:szCs w:val="20"/>
          <w:lang w:eastAsia="ja-JP"/>
        </w:rPr>
        <w:lastRenderedPageBreak/>
        <w:t xml:space="preserve">of their church to come and pray for them. More common is it for them to simply send out a general request for prayer to their friends and or fellow church members.” </w:t>
      </w:r>
      <w:r w:rsidRPr="00D45A8B">
        <w:rPr>
          <w:rFonts w:eastAsiaTheme="minorEastAsia" w:cs="Helvetica Neue"/>
          <w:i/>
          <w:iCs/>
          <w:spacing w:val="0"/>
          <w:sz w:val="20"/>
          <w:szCs w:val="20"/>
          <w:lang w:eastAsia="ja-JP"/>
        </w:rPr>
        <w:t>Constable, Notes on James</w:t>
      </w:r>
    </w:p>
    <w:p w14:paraId="21CF69C0"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p>
    <w:p w14:paraId="2D18B89A"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This passage does not refer to the specific gift of healing but to the joint responsibility of the elders. Any healing prayer is always done in “the name of the Lord” and this would be Jesus.</w:t>
      </w:r>
    </w:p>
    <w:p w14:paraId="286EBB39"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1E01EA1C" w14:textId="2875DB12" w:rsidR="005C22F0" w:rsidRPr="00D45A8B" w:rsidRDefault="005C22F0" w:rsidP="005C22F0">
      <w:pPr>
        <w:pStyle w:val="ListParagraph"/>
        <w:widowControl w:val="0"/>
        <w:numPr>
          <w:ilvl w:val="0"/>
          <w:numId w:val="1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Does Christ heal today?</w:t>
      </w:r>
    </w:p>
    <w:p w14:paraId="036107C5" w14:textId="063CC803" w:rsidR="005C22F0" w:rsidRPr="00D45A8B" w:rsidRDefault="005C22F0" w:rsidP="005C22F0">
      <w:pPr>
        <w:pStyle w:val="ListParagraph"/>
        <w:widowControl w:val="0"/>
        <w:numPr>
          <w:ilvl w:val="0"/>
          <w:numId w:val="1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proofErr w:type="gramStart"/>
      <w:r w:rsidRPr="00D45A8B">
        <w:rPr>
          <w:rFonts w:eastAsiaTheme="minorEastAsia" w:cs="Helvetica Neue"/>
          <w:spacing w:val="0"/>
          <w:sz w:val="20"/>
          <w:szCs w:val="20"/>
          <w:lang w:eastAsia="ja-JP"/>
        </w:rPr>
        <w:t>v</w:t>
      </w:r>
      <w:proofErr w:type="gramEnd"/>
      <w:r w:rsidRPr="00D45A8B">
        <w:rPr>
          <w:rFonts w:eastAsiaTheme="minorEastAsia" w:cs="Helvetica Neue"/>
          <w:spacing w:val="0"/>
          <w:sz w:val="20"/>
          <w:szCs w:val="20"/>
          <w:lang w:eastAsia="ja-JP"/>
        </w:rPr>
        <w:t xml:space="preserve"> 15</w:t>
      </w:r>
      <w:r w:rsidRPr="00D45A8B">
        <w:rPr>
          <w:rFonts w:eastAsiaTheme="minorEastAsia" w:cs="Helvetica Neue"/>
          <w:color w:val="FC101B"/>
          <w:spacing w:val="0"/>
          <w:sz w:val="20"/>
          <w:szCs w:val="20"/>
          <w:lang w:eastAsia="ja-JP"/>
        </w:rPr>
        <w:t xml:space="preserve"> Testimony about accident</w:t>
      </w:r>
    </w:p>
    <w:p w14:paraId="3C73D247" w14:textId="77777777" w:rsidR="005C22F0" w:rsidRPr="00D45A8B" w:rsidRDefault="005C22F0" w:rsidP="005C22F0">
      <w:pPr>
        <w:pStyle w:val="ListParagraph"/>
        <w:widowControl w:val="0"/>
        <w:numPr>
          <w:ilvl w:val="0"/>
          <w:numId w:val="14"/>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Does God always heal when we pray?</w:t>
      </w:r>
    </w:p>
    <w:p w14:paraId="4256D319"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p>
    <w:p w14:paraId="17ED2FBD"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roofErr w:type="gramStart"/>
      <w:r w:rsidRPr="00D45A8B">
        <w:rPr>
          <w:rFonts w:eastAsiaTheme="minorEastAsia" w:cs="Helvetica Neue"/>
          <w:spacing w:val="0"/>
          <w:sz w:val="20"/>
          <w:szCs w:val="20"/>
          <w:lang w:eastAsia="ja-JP"/>
        </w:rPr>
        <w:t>In short no.</w:t>
      </w:r>
      <w:proofErr w:type="gramEnd"/>
      <w:r w:rsidRPr="00D45A8B">
        <w:rPr>
          <w:rFonts w:eastAsiaTheme="minorEastAsia" w:cs="Helvetica Neue"/>
          <w:spacing w:val="0"/>
          <w:sz w:val="20"/>
          <w:szCs w:val="20"/>
          <w:lang w:eastAsia="ja-JP"/>
        </w:rPr>
        <w:t xml:space="preserve"> Paul is very clear on this 2 Corinthians 12:8-10. However this should not stop us praying in faith. We must remember that any healing is temporary. God will completely restore believers when they die or when Christ returns. </w:t>
      </w:r>
    </w:p>
    <w:p w14:paraId="014D2E58"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08F7A0CB"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“Look! God’s dwelling place is now among the people, and he will dwell with them. They will be his people, and God himself will be with them and be their God. ‘</w:t>
      </w:r>
      <w:r w:rsidRPr="00D45A8B">
        <w:rPr>
          <w:rFonts w:eastAsiaTheme="minorEastAsia" w:cs="Helvetica Neue"/>
          <w:spacing w:val="0"/>
          <w:sz w:val="20"/>
          <w:szCs w:val="20"/>
          <w:u w:val="single"/>
          <w:lang w:eastAsia="ja-JP"/>
        </w:rPr>
        <w:t xml:space="preserve">He will wipe every tear from their eyes. There will be no more death’ or mourning or </w:t>
      </w:r>
      <w:bookmarkStart w:id="0" w:name="_GoBack"/>
      <w:bookmarkEnd w:id="0"/>
      <w:r w:rsidRPr="00D45A8B">
        <w:rPr>
          <w:rFonts w:eastAsiaTheme="minorEastAsia" w:cs="Helvetica Neue"/>
          <w:spacing w:val="0"/>
          <w:sz w:val="20"/>
          <w:szCs w:val="20"/>
          <w:u w:val="single"/>
          <w:lang w:eastAsia="ja-JP"/>
        </w:rPr>
        <w:t>crying or pain, for the old order of things has passed away</w:t>
      </w:r>
      <w:r w:rsidRPr="00D45A8B">
        <w:rPr>
          <w:rFonts w:eastAsiaTheme="minorEastAsia" w:cs="Helvetica Neue"/>
          <w:spacing w:val="0"/>
          <w:sz w:val="20"/>
          <w:szCs w:val="20"/>
          <w:lang w:eastAsia="ja-JP"/>
        </w:rPr>
        <w:t>.” Revelation 21:3,4</w:t>
      </w:r>
    </w:p>
    <w:p w14:paraId="1EE02F6A"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p>
    <w:p w14:paraId="1987C62C"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Some sin can lead to sickness. In some cases if the sin is serious enough it can lead to death. (Acts 5:1-10).</w:t>
      </w:r>
    </w:p>
    <w:p w14:paraId="08CA3ADA"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51406325" w14:textId="77777777" w:rsidR="005C22F0" w:rsidRPr="00D45A8B" w:rsidRDefault="005C22F0" w:rsidP="00D45A8B">
      <w:pPr>
        <w:pStyle w:val="ListParagraph"/>
        <w:widowControl w:val="0"/>
        <w:numPr>
          <w:ilvl w:val="0"/>
          <w:numId w:val="15"/>
        </w:numPr>
        <w:tabs>
          <w:tab w:val="left" w:pos="63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ind w:left="630" w:hanging="270"/>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Are you sick at the moment but engaging in some sin? Your sickness could be a result of your sin. This is especially true of sexual sin.</w:t>
      </w:r>
    </w:p>
    <w:p w14:paraId="2E286F80"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p>
    <w:p w14:paraId="604A569E"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“Now then, my </w:t>
      </w:r>
      <w:proofErr w:type="gramStart"/>
      <w:r w:rsidRPr="00D45A8B">
        <w:rPr>
          <w:rFonts w:eastAsiaTheme="minorEastAsia" w:cs="Helvetica Neue"/>
          <w:spacing w:val="0"/>
          <w:sz w:val="20"/>
          <w:szCs w:val="20"/>
          <w:lang w:eastAsia="ja-JP"/>
        </w:rPr>
        <w:t>sons,</w:t>
      </w:r>
      <w:proofErr w:type="gramEnd"/>
      <w:r w:rsidRPr="00D45A8B">
        <w:rPr>
          <w:rFonts w:eastAsiaTheme="minorEastAsia" w:cs="Helvetica Neue"/>
          <w:spacing w:val="0"/>
          <w:sz w:val="20"/>
          <w:szCs w:val="20"/>
          <w:lang w:eastAsia="ja-JP"/>
        </w:rPr>
        <w:t xml:space="preserve"> listen to me; do not turn aside from what I say. Keep to a path far from her, do not go near the door of her house, lest you lose your honor to others and your dignity to one who is cruel, lest strangers feast on your wealth and your toil enrich the house of another.</w:t>
      </w:r>
    </w:p>
    <w:p w14:paraId="1EE9D26D"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At the end of your life </w:t>
      </w:r>
      <w:r w:rsidRPr="00D45A8B">
        <w:rPr>
          <w:rFonts w:eastAsiaTheme="minorEastAsia" w:cs="Helvetica Neue"/>
          <w:spacing w:val="0"/>
          <w:sz w:val="20"/>
          <w:szCs w:val="20"/>
          <w:u w:val="single"/>
          <w:lang w:eastAsia="ja-JP"/>
        </w:rPr>
        <w:t>you will groan, when your flesh and body are spent</w:t>
      </w:r>
      <w:r w:rsidRPr="00D45A8B">
        <w:rPr>
          <w:rFonts w:eastAsiaTheme="minorEastAsia" w:cs="Helvetica Neue"/>
          <w:spacing w:val="0"/>
          <w:sz w:val="20"/>
          <w:szCs w:val="20"/>
          <w:lang w:eastAsia="ja-JP"/>
        </w:rPr>
        <w:t>.” Proverbs 5:8-11</w:t>
      </w:r>
    </w:p>
    <w:p w14:paraId="0B3A7013"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5BEA3F86"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roofErr w:type="gramStart"/>
      <w:r w:rsidRPr="00D45A8B">
        <w:rPr>
          <w:rFonts w:eastAsiaTheme="minorEastAsia" w:cs="Helvetica Neue"/>
          <w:spacing w:val="0"/>
          <w:sz w:val="20"/>
          <w:szCs w:val="20"/>
          <w:lang w:eastAsia="ja-JP"/>
        </w:rPr>
        <w:t>v16</w:t>
      </w:r>
      <w:proofErr w:type="gramEnd"/>
      <w:r w:rsidRPr="00D45A8B">
        <w:rPr>
          <w:rFonts w:eastAsiaTheme="minorEastAsia" w:cs="Helvetica Neue"/>
          <w:spacing w:val="0"/>
          <w:sz w:val="20"/>
          <w:szCs w:val="20"/>
          <w:lang w:eastAsia="ja-JP"/>
        </w:rPr>
        <w:t xml:space="preserve"> As Christians we have an opportunity to be spiritually healed. We can confess and repent of our sins and there is forgiveness. This is what James is saying is that there is forgiveness at the cross. One of the most important prayers is to say sorry for our sins and ask God to forgive us. </w:t>
      </w:r>
    </w:p>
    <w:p w14:paraId="4493E17A"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783DF170"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“Therefore, my friends, I want you to know that through Jesus the forgiveness of sins is proclaimed to you.</w:t>
      </w:r>
      <w:r w:rsidRPr="00D45A8B">
        <w:rPr>
          <w:rFonts w:eastAsiaTheme="minorEastAsia" w:cs="Arial"/>
          <w:b/>
          <w:bCs/>
          <w:spacing w:val="0"/>
          <w:sz w:val="20"/>
          <w:szCs w:val="20"/>
          <w:lang w:eastAsia="ja-JP"/>
        </w:rPr>
        <w:t> </w:t>
      </w:r>
      <w:r w:rsidRPr="00D45A8B">
        <w:rPr>
          <w:rFonts w:eastAsiaTheme="minorEastAsia" w:cs="Helvetica Neue"/>
          <w:spacing w:val="0"/>
          <w:sz w:val="20"/>
          <w:szCs w:val="20"/>
          <w:lang w:eastAsia="ja-JP"/>
        </w:rPr>
        <w:t xml:space="preserve">Through him everyone who believes is </w:t>
      </w:r>
      <w:r w:rsidRPr="00D45A8B">
        <w:rPr>
          <w:rFonts w:eastAsiaTheme="minorEastAsia" w:cs="Helvetica Neue"/>
          <w:spacing w:val="0"/>
          <w:sz w:val="20"/>
          <w:szCs w:val="20"/>
          <w:u w:val="single"/>
          <w:lang w:eastAsia="ja-JP"/>
        </w:rPr>
        <w:t xml:space="preserve">set free from every sin.” </w:t>
      </w:r>
      <w:r w:rsidRPr="00D45A8B">
        <w:rPr>
          <w:rFonts w:eastAsiaTheme="minorEastAsia" w:cs="Helvetica Neue"/>
          <w:spacing w:val="0"/>
          <w:sz w:val="20"/>
          <w:szCs w:val="20"/>
          <w:lang w:eastAsia="ja-JP"/>
        </w:rPr>
        <w:t>Acts 13:38</w:t>
      </w:r>
    </w:p>
    <w:p w14:paraId="7B645A02"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53DDF689" w14:textId="77777777" w:rsidR="005C22F0" w:rsidRPr="00D45A8B" w:rsidRDefault="005C22F0" w:rsidP="005C22F0">
      <w:pPr>
        <w:pStyle w:val="ListParagraph"/>
        <w:widowControl w:val="0"/>
        <w:numPr>
          <w:ilvl w:val="0"/>
          <w:numId w:val="1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Is there a specific sin in your life that you need to confess to the Lord and repent of?</w:t>
      </w:r>
    </w:p>
    <w:p w14:paraId="0547D0B2" w14:textId="77777777" w:rsidR="005C22F0" w:rsidRPr="00D45A8B" w:rsidRDefault="005C22F0" w:rsidP="005C22F0">
      <w:pPr>
        <w:pStyle w:val="ListParagraph"/>
        <w:widowControl w:val="0"/>
        <w:numPr>
          <w:ilvl w:val="0"/>
          <w:numId w:val="15"/>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Are you holding onto a sin and living in bondage i.e. a slave to sin?</w:t>
      </w:r>
    </w:p>
    <w:p w14:paraId="2F1DF7DC"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p>
    <w:p w14:paraId="2BBA796E"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We should also be praying for one another. This is so we do not build up any </w:t>
      </w:r>
      <w:proofErr w:type="spellStart"/>
      <w:r w:rsidRPr="00D45A8B">
        <w:rPr>
          <w:rFonts w:eastAsiaTheme="minorEastAsia" w:cs="Helvetica Neue"/>
          <w:spacing w:val="0"/>
          <w:sz w:val="20"/>
          <w:szCs w:val="20"/>
          <w:lang w:eastAsia="ja-JP"/>
        </w:rPr>
        <w:t>any</w:t>
      </w:r>
      <w:proofErr w:type="spellEnd"/>
      <w:r w:rsidRPr="00D45A8B">
        <w:rPr>
          <w:rFonts w:eastAsiaTheme="minorEastAsia" w:cs="Helvetica Neue"/>
          <w:spacing w:val="0"/>
          <w:sz w:val="20"/>
          <w:szCs w:val="20"/>
          <w:lang w:eastAsia="ja-JP"/>
        </w:rPr>
        <w:t xml:space="preserve"> grudges or bitterness towards each other. When James is referring to confessing sins to one another, he really means that when we sin against someone we should be prompt to confess the sin to them and ask forgiveness (Matthew 18:15-18).</w:t>
      </w:r>
    </w:p>
    <w:p w14:paraId="2BD147E1"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16BF5131"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r w:rsidRPr="00D45A8B">
        <w:rPr>
          <w:rFonts w:eastAsiaTheme="minorEastAsia" w:cs="Helvetica Neue"/>
          <w:spacing w:val="0"/>
          <w:sz w:val="20"/>
          <w:szCs w:val="20"/>
          <w:lang w:eastAsia="ja-JP"/>
        </w:rPr>
        <w:t xml:space="preserve">“We must never confess sin beyond the circle of that sin's influence. Private sin requires private confession; public sin requires public confession. It is wrong for Christians to 'hang dirty wash in public,' for such 'confessing' might do more harm than the original sin.” </w:t>
      </w:r>
      <w:proofErr w:type="spellStart"/>
      <w:r w:rsidRPr="00D45A8B">
        <w:rPr>
          <w:rFonts w:eastAsiaTheme="minorEastAsia" w:cs="Helvetica Neue"/>
          <w:i/>
          <w:iCs/>
          <w:spacing w:val="0"/>
          <w:sz w:val="20"/>
          <w:szCs w:val="20"/>
          <w:lang w:eastAsia="ja-JP"/>
        </w:rPr>
        <w:t>Weirsbe</w:t>
      </w:r>
      <w:proofErr w:type="spellEnd"/>
      <w:r w:rsidRPr="00D45A8B">
        <w:rPr>
          <w:rFonts w:eastAsiaTheme="minorEastAsia" w:cs="Helvetica Neue"/>
          <w:i/>
          <w:iCs/>
          <w:spacing w:val="0"/>
          <w:sz w:val="20"/>
          <w:szCs w:val="20"/>
          <w:lang w:eastAsia="ja-JP"/>
        </w:rPr>
        <w:t>, Be Mature</w:t>
      </w:r>
    </w:p>
    <w:p w14:paraId="449A7F18"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color w:val="FC101B"/>
          <w:spacing w:val="0"/>
          <w:sz w:val="20"/>
          <w:szCs w:val="20"/>
          <w:lang w:eastAsia="ja-JP"/>
        </w:rPr>
      </w:pPr>
    </w:p>
    <w:p w14:paraId="760AA1B1"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10EA0BAC"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roofErr w:type="gramStart"/>
      <w:r w:rsidRPr="00D45A8B">
        <w:rPr>
          <w:rFonts w:eastAsiaTheme="minorEastAsia" w:cs="Helvetica Neue"/>
          <w:spacing w:val="0"/>
          <w:sz w:val="20"/>
          <w:szCs w:val="20"/>
          <w:lang w:eastAsia="ja-JP"/>
        </w:rPr>
        <w:t>v</w:t>
      </w:r>
      <w:proofErr w:type="gramEnd"/>
      <w:r w:rsidRPr="00D45A8B">
        <w:rPr>
          <w:rFonts w:eastAsiaTheme="minorEastAsia" w:cs="Helvetica Neue"/>
          <w:spacing w:val="0"/>
          <w:sz w:val="20"/>
          <w:szCs w:val="20"/>
          <w:lang w:eastAsia="ja-JP"/>
        </w:rPr>
        <w:t xml:space="preserve"> 17-18 James then gives the example of Elijah as a righteous, praying man. Elijah was human ‘just like us’. Elijah had his failings and weaknesses like the rest of us. Elijah’s prayers came from his trust and confidence in God. He is encouraging the Jewish Christian believers to pray because prayer brings results. God answers prayer. We too can pray like Elijah and see powerful results in the lives of those around </w:t>
      </w:r>
      <w:proofErr w:type="gramStart"/>
      <w:r w:rsidRPr="00D45A8B">
        <w:rPr>
          <w:rFonts w:eastAsiaTheme="minorEastAsia" w:cs="Helvetica Neue"/>
          <w:spacing w:val="0"/>
          <w:sz w:val="20"/>
          <w:szCs w:val="20"/>
          <w:lang w:eastAsia="ja-JP"/>
        </w:rPr>
        <w:t>us, the nation and the world</w:t>
      </w:r>
      <w:proofErr w:type="gramEnd"/>
      <w:r w:rsidRPr="00D45A8B">
        <w:rPr>
          <w:rFonts w:eastAsiaTheme="minorEastAsia" w:cs="Helvetica Neue"/>
          <w:spacing w:val="0"/>
          <w:sz w:val="20"/>
          <w:szCs w:val="20"/>
          <w:lang w:eastAsia="ja-JP"/>
        </w:rPr>
        <w:t>.</w:t>
      </w:r>
    </w:p>
    <w:p w14:paraId="7DCE8F6F"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7861A03D"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r w:rsidRPr="00D45A8B">
        <w:rPr>
          <w:rFonts w:eastAsiaTheme="minorEastAsia" w:cs="Helvetica Neue"/>
          <w:spacing w:val="0"/>
          <w:sz w:val="20"/>
          <w:szCs w:val="20"/>
          <w:lang w:eastAsia="ja-JP"/>
        </w:rPr>
        <w:t xml:space="preserve">"Prayer is powerful for only one reason. It is the means whereby we avail ourselves of the power of God.” </w:t>
      </w:r>
      <w:r w:rsidRPr="00D45A8B">
        <w:rPr>
          <w:rFonts w:eastAsiaTheme="minorEastAsia" w:cs="Helvetica Neue"/>
          <w:i/>
          <w:iCs/>
          <w:spacing w:val="0"/>
          <w:sz w:val="20"/>
          <w:szCs w:val="20"/>
          <w:lang w:eastAsia="ja-JP"/>
        </w:rPr>
        <w:t xml:space="preserve">Storms, Reaching God’s Ear </w:t>
      </w:r>
    </w:p>
    <w:p w14:paraId="544D3B5F"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p>
    <w:p w14:paraId="31EB850D"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It’s important to note that Elijah’s prayer was answered because it was in </w:t>
      </w:r>
      <w:r w:rsidRPr="00D45A8B">
        <w:rPr>
          <w:rFonts w:eastAsiaTheme="minorEastAsia" w:cs="Helvetica Neue"/>
          <w:spacing w:val="0"/>
          <w:sz w:val="20"/>
          <w:szCs w:val="20"/>
          <w:u w:val="single"/>
          <w:lang w:eastAsia="ja-JP"/>
        </w:rPr>
        <w:t>the will of God.</w:t>
      </w:r>
      <w:r w:rsidRPr="00D45A8B">
        <w:rPr>
          <w:rFonts w:eastAsiaTheme="minorEastAsia" w:cs="Helvetica Neue"/>
          <w:spacing w:val="0"/>
          <w:sz w:val="20"/>
          <w:szCs w:val="20"/>
          <w:lang w:eastAsia="ja-JP"/>
        </w:rPr>
        <w:t xml:space="preserve"> This is a vital point. God cannot answer prayer if it is not in accordance with His will. When we pray we should be praying in line with the will of God.</w:t>
      </w:r>
    </w:p>
    <w:p w14:paraId="335C1FE3"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70400AF9"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u w:val="single"/>
          <w:lang w:eastAsia="ja-JP"/>
        </w:rPr>
      </w:pPr>
      <w:r w:rsidRPr="00D45A8B">
        <w:rPr>
          <w:rFonts w:eastAsiaTheme="minorEastAsia" w:cs="Helvetica Neue"/>
          <w:spacing w:val="0"/>
          <w:sz w:val="20"/>
          <w:szCs w:val="20"/>
          <w:lang w:eastAsia="ja-JP"/>
        </w:rPr>
        <w:lastRenderedPageBreak/>
        <w:t xml:space="preserve">“This is the confidence we have in approaching God: that if we ask anything </w:t>
      </w:r>
      <w:r w:rsidRPr="00D45A8B">
        <w:rPr>
          <w:rFonts w:eastAsiaTheme="minorEastAsia" w:cs="Helvetica Neue"/>
          <w:spacing w:val="0"/>
          <w:sz w:val="20"/>
          <w:szCs w:val="20"/>
          <w:u w:val="single"/>
          <w:lang w:eastAsia="ja-JP"/>
        </w:rPr>
        <w:t>according to his will</w:t>
      </w:r>
      <w:r w:rsidRPr="00D45A8B">
        <w:rPr>
          <w:rFonts w:eastAsiaTheme="minorEastAsia" w:cs="Helvetica Neue"/>
          <w:spacing w:val="0"/>
          <w:sz w:val="20"/>
          <w:szCs w:val="20"/>
          <w:lang w:eastAsia="ja-JP"/>
        </w:rPr>
        <w:t>, he hears us.” 1 John 5:14</w:t>
      </w:r>
    </w:p>
    <w:p w14:paraId="63F1E58C"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520005B3"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 xml:space="preserve">When our hearts are right with God we can achieve great things for the kingdom. </w:t>
      </w:r>
    </w:p>
    <w:p w14:paraId="65E775B2"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7B9B2D6A" w14:textId="77777777" w:rsidR="005C22F0" w:rsidRPr="00D45A8B" w:rsidRDefault="005C22F0" w:rsidP="005C22F0">
      <w:pPr>
        <w:pStyle w:val="ListParagraph"/>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Are your hearts right before the Lord this morning?</w:t>
      </w:r>
    </w:p>
    <w:p w14:paraId="0B2A301A" w14:textId="77777777" w:rsidR="005C22F0" w:rsidRPr="00D45A8B" w:rsidRDefault="005C22F0" w:rsidP="005C22F0">
      <w:pPr>
        <w:pStyle w:val="ListParagraph"/>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Is there anything that is hindering your prayer life or your Christian walk?</w:t>
      </w:r>
    </w:p>
    <w:p w14:paraId="6C83FAD5"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p>
    <w:p w14:paraId="1E3AAFB9"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Doug talked about holiness last week and we need to strive for personal holiness in our life.</w:t>
      </w:r>
    </w:p>
    <w:p w14:paraId="4C7406E0"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1A38A1D5"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“It is the faithful person, the person motivated by and oriented to faith and who is righteous in the Lord’s sight, whose prayer is effective.” McCartney, James</w:t>
      </w:r>
    </w:p>
    <w:p w14:paraId="09A535C9"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220D057C"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roofErr w:type="gramStart"/>
      <w:r w:rsidRPr="00D45A8B">
        <w:rPr>
          <w:rFonts w:eastAsiaTheme="minorEastAsia" w:cs="Helvetica Neue"/>
          <w:spacing w:val="0"/>
          <w:sz w:val="20"/>
          <w:szCs w:val="20"/>
          <w:lang w:eastAsia="ja-JP"/>
        </w:rPr>
        <w:t>v</w:t>
      </w:r>
      <w:proofErr w:type="gramEnd"/>
      <w:r w:rsidRPr="00D45A8B">
        <w:rPr>
          <w:rFonts w:eastAsiaTheme="minorEastAsia" w:cs="Helvetica Neue"/>
          <w:spacing w:val="0"/>
          <w:sz w:val="20"/>
          <w:szCs w:val="20"/>
          <w:lang w:eastAsia="ja-JP"/>
        </w:rPr>
        <w:t xml:space="preserve"> 19-20 Prayer is so important for people who are struggling in the faith. So may people come to faith and then disappear out the back door. Unfortunately, churches are good at keeping up with new believers but often fail to keep those in the congregation who are struggling. Prayer is vital for friends, family members </w:t>
      </w:r>
      <w:proofErr w:type="spellStart"/>
      <w:r w:rsidRPr="00D45A8B">
        <w:rPr>
          <w:rFonts w:eastAsiaTheme="minorEastAsia" w:cs="Helvetica Neue"/>
          <w:spacing w:val="0"/>
          <w:sz w:val="20"/>
          <w:szCs w:val="20"/>
          <w:lang w:eastAsia="ja-JP"/>
        </w:rPr>
        <w:t>etc</w:t>
      </w:r>
      <w:proofErr w:type="spellEnd"/>
      <w:r w:rsidRPr="00D45A8B">
        <w:rPr>
          <w:rFonts w:eastAsiaTheme="minorEastAsia" w:cs="Helvetica Neue"/>
          <w:spacing w:val="0"/>
          <w:sz w:val="20"/>
          <w:szCs w:val="20"/>
          <w:lang w:eastAsia="ja-JP"/>
        </w:rPr>
        <w:t xml:space="preserve"> in order to restore them back in to fellowship with the church and with God (Luke 15, Matthew 18:10-14)). We cannot be lazy about this but we need to be praying daily for them.</w:t>
      </w:r>
    </w:p>
    <w:p w14:paraId="689838FE"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32CF4509" w14:textId="77777777" w:rsidR="005C22F0" w:rsidRPr="00D45A8B" w:rsidRDefault="005C22F0" w:rsidP="005C22F0">
      <w:pPr>
        <w:pStyle w:val="ListParagraph"/>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Is there anyone you know who used to go to church but does not do so anymore?</w:t>
      </w:r>
    </w:p>
    <w:p w14:paraId="54983F2A" w14:textId="77777777" w:rsidR="005C22F0" w:rsidRPr="00D45A8B" w:rsidRDefault="005C22F0" w:rsidP="005C22F0">
      <w:pPr>
        <w:pStyle w:val="ListParagraph"/>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Are you praying for them?</w:t>
      </w:r>
    </w:p>
    <w:p w14:paraId="6FBC0060" w14:textId="77777777" w:rsidR="005C22F0" w:rsidRPr="00D45A8B" w:rsidRDefault="005C22F0" w:rsidP="005C22F0">
      <w:pPr>
        <w:pStyle w:val="ListParagraph"/>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When was the last time you were in contact with them?</w:t>
      </w:r>
    </w:p>
    <w:p w14:paraId="1A676614" w14:textId="77777777" w:rsidR="005C22F0" w:rsidRPr="00D45A8B" w:rsidRDefault="005C22F0" w:rsidP="005C22F0">
      <w:pPr>
        <w:pStyle w:val="ListParagraph"/>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Are you the reason why they left?</w:t>
      </w:r>
    </w:p>
    <w:p w14:paraId="0BC3C2D8" w14:textId="77777777" w:rsidR="005C22F0" w:rsidRPr="00D45A8B" w:rsidRDefault="005C22F0" w:rsidP="005C22F0">
      <w:pPr>
        <w:pStyle w:val="ListParagraph"/>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color w:val="FC101B"/>
          <w:spacing w:val="0"/>
          <w:sz w:val="20"/>
          <w:szCs w:val="20"/>
          <w:lang w:eastAsia="ja-JP"/>
        </w:rPr>
      </w:pPr>
      <w:r w:rsidRPr="00D45A8B">
        <w:rPr>
          <w:rFonts w:eastAsiaTheme="minorEastAsia" w:cs="Helvetica Neue"/>
          <w:color w:val="FC101B"/>
          <w:spacing w:val="0"/>
          <w:sz w:val="20"/>
          <w:szCs w:val="20"/>
          <w:lang w:eastAsia="ja-JP"/>
        </w:rPr>
        <w:t>Does forgiveness need to take place or reconciliation?</w:t>
      </w:r>
    </w:p>
    <w:p w14:paraId="70168712"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2B48BCFE"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I want challenge you to reach out to them and not to give up on them. Make a point of praying for them. Jesus loves them and wants them to be restored.</w:t>
      </w:r>
    </w:p>
    <w:p w14:paraId="20873511"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7E0B8A04"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r w:rsidRPr="00D45A8B">
        <w:rPr>
          <w:rFonts w:eastAsiaTheme="minorEastAsia" w:cs="Helvetica Neue"/>
          <w:spacing w:val="0"/>
          <w:sz w:val="20"/>
          <w:szCs w:val="20"/>
          <w:lang w:eastAsia="ja-JP"/>
        </w:rPr>
        <w:t xml:space="preserve">“So often when a person drifts away from active involvement in church and even from the faith, it is due to unresolved personal offense within the congregation.” </w:t>
      </w:r>
      <w:proofErr w:type="spellStart"/>
      <w:r w:rsidRPr="00D45A8B">
        <w:rPr>
          <w:rFonts w:eastAsiaTheme="minorEastAsia" w:cs="Helvetica Neue"/>
          <w:i/>
          <w:iCs/>
          <w:spacing w:val="0"/>
          <w:sz w:val="20"/>
          <w:szCs w:val="20"/>
          <w:lang w:eastAsia="ja-JP"/>
        </w:rPr>
        <w:t>Blomberg</w:t>
      </w:r>
      <w:proofErr w:type="spellEnd"/>
      <w:r w:rsidRPr="00D45A8B">
        <w:rPr>
          <w:rFonts w:eastAsiaTheme="minorEastAsia" w:cs="Helvetica Neue"/>
          <w:i/>
          <w:iCs/>
          <w:spacing w:val="0"/>
          <w:sz w:val="20"/>
          <w:szCs w:val="20"/>
          <w:lang w:eastAsia="ja-JP"/>
        </w:rPr>
        <w:t>, James</w:t>
      </w:r>
    </w:p>
    <w:p w14:paraId="1BBAA82D"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p>
    <w:p w14:paraId="62D28F67"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r w:rsidRPr="00D45A8B">
        <w:rPr>
          <w:rFonts w:eastAsiaTheme="minorEastAsia" w:cs="Helvetica Neue"/>
          <w:spacing w:val="0"/>
          <w:sz w:val="20"/>
          <w:szCs w:val="20"/>
          <w:lang w:eastAsia="ja-JP"/>
        </w:rPr>
        <w:t>“Above all, love each other deeply, because love covers over a multitude of sins.” 1 Peter 4:8</w:t>
      </w:r>
    </w:p>
    <w:p w14:paraId="42D44014"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spacing w:val="0"/>
          <w:sz w:val="20"/>
          <w:szCs w:val="20"/>
          <w:lang w:eastAsia="ja-JP"/>
        </w:rPr>
      </w:pPr>
    </w:p>
    <w:p w14:paraId="63AB1B0D"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r w:rsidRPr="00D45A8B">
        <w:rPr>
          <w:rFonts w:eastAsiaTheme="minorEastAsia" w:cs="Helvetica Neue"/>
          <w:spacing w:val="0"/>
          <w:sz w:val="20"/>
          <w:szCs w:val="20"/>
          <w:lang w:eastAsia="ja-JP"/>
        </w:rPr>
        <w:t>We need to be reaching out in love for those believers who are hurting or backslidden. It is not an option to forget them as though they never existed.</w:t>
      </w:r>
    </w:p>
    <w:p w14:paraId="3639AF1E" w14:textId="77777777" w:rsidR="005C22F0" w:rsidRPr="00D45A8B" w:rsidRDefault="005C22F0" w:rsidP="005C22F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rPr>
          <w:rFonts w:eastAsiaTheme="minorEastAsia" w:cs="Helvetica Neue"/>
          <w:i/>
          <w:iCs/>
          <w:spacing w:val="0"/>
          <w:sz w:val="20"/>
          <w:szCs w:val="20"/>
          <w:lang w:eastAsia="ja-JP"/>
        </w:rPr>
      </w:pPr>
    </w:p>
    <w:p w14:paraId="0D9EE96C" w14:textId="3E2E0EAC" w:rsidR="003879EE" w:rsidRPr="004317A1" w:rsidRDefault="003879EE" w:rsidP="004317A1">
      <w:pPr>
        <w:rPr>
          <w:rFonts w:cs="Arial"/>
          <w:color w:val="000000"/>
          <w:szCs w:val="17"/>
        </w:rPr>
      </w:pPr>
    </w:p>
    <w:sectPr w:rsidR="003879EE" w:rsidRPr="004317A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80000067"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28B3818"/>
    <w:multiLevelType w:val="hybridMultilevel"/>
    <w:tmpl w:val="24D2E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B9C147A"/>
    <w:multiLevelType w:val="hybridMultilevel"/>
    <w:tmpl w:val="5C665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A304F68"/>
    <w:multiLevelType w:val="hybridMultilevel"/>
    <w:tmpl w:val="4238C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72C04C1"/>
    <w:multiLevelType w:val="hybridMultilevel"/>
    <w:tmpl w:val="18C0BB84"/>
    <w:lvl w:ilvl="0" w:tplc="05E81084">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330A4EBB"/>
    <w:multiLevelType w:val="hybridMultilevel"/>
    <w:tmpl w:val="32E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3476E26"/>
    <w:multiLevelType w:val="hybridMultilevel"/>
    <w:tmpl w:val="1B968FD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37D34970"/>
    <w:multiLevelType w:val="hybridMultilevel"/>
    <w:tmpl w:val="FF3C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27532B7"/>
    <w:multiLevelType w:val="hybridMultilevel"/>
    <w:tmpl w:val="85126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4D61A84"/>
    <w:multiLevelType w:val="hybridMultilevel"/>
    <w:tmpl w:val="C2A4A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5D11A03"/>
    <w:multiLevelType w:val="hybridMultilevel"/>
    <w:tmpl w:val="3FE6A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A421A79"/>
    <w:multiLevelType w:val="hybridMultilevel"/>
    <w:tmpl w:val="9CDC0E3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nsid w:val="531D422A"/>
    <w:multiLevelType w:val="hybridMultilevel"/>
    <w:tmpl w:val="45505E18"/>
    <w:lvl w:ilvl="0" w:tplc="04090001">
      <w:start w:val="1"/>
      <w:numFmt w:val="bullet"/>
      <w:lvlText w:val=""/>
      <w:lvlJc w:val="left"/>
      <w:pPr>
        <w:ind w:left="830" w:hanging="360"/>
      </w:pPr>
      <w:rPr>
        <w:rFonts w:ascii="Symbol" w:hAnsi="Symbol" w:hint="default"/>
      </w:rPr>
    </w:lvl>
    <w:lvl w:ilvl="1" w:tplc="04090003" w:tentative="1">
      <w:start w:val="1"/>
      <w:numFmt w:val="bullet"/>
      <w:lvlText w:val="o"/>
      <w:lvlJc w:val="left"/>
      <w:pPr>
        <w:ind w:left="1550" w:hanging="360"/>
      </w:pPr>
      <w:rPr>
        <w:rFonts w:ascii="Courier New" w:hAnsi="Courier New" w:hint="default"/>
      </w:rPr>
    </w:lvl>
    <w:lvl w:ilvl="2" w:tplc="04090005" w:tentative="1">
      <w:start w:val="1"/>
      <w:numFmt w:val="bullet"/>
      <w:lvlText w:val=""/>
      <w:lvlJc w:val="left"/>
      <w:pPr>
        <w:ind w:left="2270" w:hanging="360"/>
      </w:pPr>
      <w:rPr>
        <w:rFonts w:ascii="Wingdings" w:hAnsi="Wingdings" w:hint="default"/>
      </w:rPr>
    </w:lvl>
    <w:lvl w:ilvl="3" w:tplc="04090001" w:tentative="1">
      <w:start w:val="1"/>
      <w:numFmt w:val="bullet"/>
      <w:lvlText w:val=""/>
      <w:lvlJc w:val="left"/>
      <w:pPr>
        <w:ind w:left="2990" w:hanging="360"/>
      </w:pPr>
      <w:rPr>
        <w:rFonts w:ascii="Symbol" w:hAnsi="Symbol" w:hint="default"/>
      </w:rPr>
    </w:lvl>
    <w:lvl w:ilvl="4" w:tplc="04090003" w:tentative="1">
      <w:start w:val="1"/>
      <w:numFmt w:val="bullet"/>
      <w:lvlText w:val="o"/>
      <w:lvlJc w:val="left"/>
      <w:pPr>
        <w:ind w:left="3710" w:hanging="360"/>
      </w:pPr>
      <w:rPr>
        <w:rFonts w:ascii="Courier New" w:hAnsi="Courier New" w:hint="default"/>
      </w:rPr>
    </w:lvl>
    <w:lvl w:ilvl="5" w:tplc="04090005" w:tentative="1">
      <w:start w:val="1"/>
      <w:numFmt w:val="bullet"/>
      <w:lvlText w:val=""/>
      <w:lvlJc w:val="left"/>
      <w:pPr>
        <w:ind w:left="4430" w:hanging="360"/>
      </w:pPr>
      <w:rPr>
        <w:rFonts w:ascii="Wingdings" w:hAnsi="Wingdings" w:hint="default"/>
      </w:rPr>
    </w:lvl>
    <w:lvl w:ilvl="6" w:tplc="04090001" w:tentative="1">
      <w:start w:val="1"/>
      <w:numFmt w:val="bullet"/>
      <w:lvlText w:val=""/>
      <w:lvlJc w:val="left"/>
      <w:pPr>
        <w:ind w:left="5150" w:hanging="360"/>
      </w:pPr>
      <w:rPr>
        <w:rFonts w:ascii="Symbol" w:hAnsi="Symbol" w:hint="default"/>
      </w:rPr>
    </w:lvl>
    <w:lvl w:ilvl="7" w:tplc="04090003" w:tentative="1">
      <w:start w:val="1"/>
      <w:numFmt w:val="bullet"/>
      <w:lvlText w:val="o"/>
      <w:lvlJc w:val="left"/>
      <w:pPr>
        <w:ind w:left="5870" w:hanging="360"/>
      </w:pPr>
      <w:rPr>
        <w:rFonts w:ascii="Courier New" w:hAnsi="Courier New" w:hint="default"/>
      </w:rPr>
    </w:lvl>
    <w:lvl w:ilvl="8" w:tplc="04090005" w:tentative="1">
      <w:start w:val="1"/>
      <w:numFmt w:val="bullet"/>
      <w:lvlText w:val=""/>
      <w:lvlJc w:val="left"/>
      <w:pPr>
        <w:ind w:left="6590" w:hanging="360"/>
      </w:pPr>
      <w:rPr>
        <w:rFonts w:ascii="Wingdings" w:hAnsi="Wingdings" w:hint="default"/>
      </w:rPr>
    </w:lvl>
  </w:abstractNum>
  <w:abstractNum w:abstractNumId="14">
    <w:nsid w:val="63057053"/>
    <w:multiLevelType w:val="hybridMultilevel"/>
    <w:tmpl w:val="EB0E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E603B48"/>
    <w:multiLevelType w:val="hybridMultilevel"/>
    <w:tmpl w:val="FBFED3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FF678F4"/>
    <w:multiLevelType w:val="hybridMultilevel"/>
    <w:tmpl w:val="EF7E51F4"/>
    <w:lvl w:ilvl="0" w:tplc="ADC01BE0">
      <w:start w:val="3"/>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4"/>
  </w:num>
  <w:num w:numId="2">
    <w:abstractNumId w:val="10"/>
  </w:num>
  <w:num w:numId="3">
    <w:abstractNumId w:val="4"/>
  </w:num>
  <w:num w:numId="4">
    <w:abstractNumId w:val="6"/>
  </w:num>
  <w:num w:numId="5">
    <w:abstractNumId w:val="8"/>
  </w:num>
  <w:num w:numId="6">
    <w:abstractNumId w:val="7"/>
  </w:num>
  <w:num w:numId="7">
    <w:abstractNumId w:val="12"/>
  </w:num>
  <w:num w:numId="8">
    <w:abstractNumId w:val="5"/>
  </w:num>
  <w:num w:numId="9">
    <w:abstractNumId w:val="16"/>
  </w:num>
  <w:num w:numId="10">
    <w:abstractNumId w:val="15"/>
  </w:num>
  <w:num w:numId="11">
    <w:abstractNumId w:val="0"/>
  </w:num>
  <w:num w:numId="12">
    <w:abstractNumId w:val="1"/>
  </w:num>
  <w:num w:numId="13">
    <w:abstractNumId w:val="11"/>
  </w:num>
  <w:num w:numId="14">
    <w:abstractNumId w:val="2"/>
  </w:num>
  <w:num w:numId="15">
    <w:abstractNumId w:val="13"/>
  </w:num>
  <w:num w:numId="16">
    <w:abstractNumId w:val="3"/>
  </w:num>
  <w:num w:numId="17">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oNotDisplayPageBoundaries/>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87189"/>
    <w:rsid w:val="000A0E25"/>
    <w:rsid w:val="000B131A"/>
    <w:rsid w:val="000C523E"/>
    <w:rsid w:val="000D11FB"/>
    <w:rsid w:val="000D57A3"/>
    <w:rsid w:val="000D7B9D"/>
    <w:rsid w:val="000E63CB"/>
    <w:rsid w:val="000F4879"/>
    <w:rsid w:val="00102E6A"/>
    <w:rsid w:val="00115ECB"/>
    <w:rsid w:val="0014119C"/>
    <w:rsid w:val="0015616F"/>
    <w:rsid w:val="00160C0E"/>
    <w:rsid w:val="00162450"/>
    <w:rsid w:val="001625F7"/>
    <w:rsid w:val="00173863"/>
    <w:rsid w:val="00175EFD"/>
    <w:rsid w:val="00176576"/>
    <w:rsid w:val="00177795"/>
    <w:rsid w:val="00180E6E"/>
    <w:rsid w:val="00181348"/>
    <w:rsid w:val="0019441D"/>
    <w:rsid w:val="00194D4B"/>
    <w:rsid w:val="001A1C36"/>
    <w:rsid w:val="001A201F"/>
    <w:rsid w:val="001B39F2"/>
    <w:rsid w:val="001C20C4"/>
    <w:rsid w:val="001C37FE"/>
    <w:rsid w:val="001D2D62"/>
    <w:rsid w:val="001D465F"/>
    <w:rsid w:val="001E33D3"/>
    <w:rsid w:val="001E5334"/>
    <w:rsid w:val="001E67A4"/>
    <w:rsid w:val="001F24AC"/>
    <w:rsid w:val="00200B04"/>
    <w:rsid w:val="00202090"/>
    <w:rsid w:val="002048C5"/>
    <w:rsid w:val="002205C9"/>
    <w:rsid w:val="00224E03"/>
    <w:rsid w:val="002266EB"/>
    <w:rsid w:val="00233E82"/>
    <w:rsid w:val="002411D5"/>
    <w:rsid w:val="00245766"/>
    <w:rsid w:val="00246CB8"/>
    <w:rsid w:val="00251DA6"/>
    <w:rsid w:val="00275970"/>
    <w:rsid w:val="002804A9"/>
    <w:rsid w:val="00282BA5"/>
    <w:rsid w:val="002978A2"/>
    <w:rsid w:val="002B3CDA"/>
    <w:rsid w:val="002B5C82"/>
    <w:rsid w:val="002C64FA"/>
    <w:rsid w:val="002E1EB8"/>
    <w:rsid w:val="002F0DF0"/>
    <w:rsid w:val="002F20C2"/>
    <w:rsid w:val="003135B1"/>
    <w:rsid w:val="00331947"/>
    <w:rsid w:val="00337A82"/>
    <w:rsid w:val="00342965"/>
    <w:rsid w:val="00344796"/>
    <w:rsid w:val="003474D5"/>
    <w:rsid w:val="00351D60"/>
    <w:rsid w:val="00352282"/>
    <w:rsid w:val="0035302F"/>
    <w:rsid w:val="003644B9"/>
    <w:rsid w:val="00364A90"/>
    <w:rsid w:val="00382111"/>
    <w:rsid w:val="00382FD6"/>
    <w:rsid w:val="00386060"/>
    <w:rsid w:val="003879EE"/>
    <w:rsid w:val="003B115A"/>
    <w:rsid w:val="003B5E04"/>
    <w:rsid w:val="003B6C49"/>
    <w:rsid w:val="003C25A2"/>
    <w:rsid w:val="003C3C8A"/>
    <w:rsid w:val="003C7613"/>
    <w:rsid w:val="003D1B7D"/>
    <w:rsid w:val="003E3C44"/>
    <w:rsid w:val="003F1C40"/>
    <w:rsid w:val="003F520E"/>
    <w:rsid w:val="00407927"/>
    <w:rsid w:val="00407F7F"/>
    <w:rsid w:val="00412B76"/>
    <w:rsid w:val="00422A24"/>
    <w:rsid w:val="004317A1"/>
    <w:rsid w:val="00440B5D"/>
    <w:rsid w:val="00442D41"/>
    <w:rsid w:val="004820A0"/>
    <w:rsid w:val="00486A5D"/>
    <w:rsid w:val="00495D31"/>
    <w:rsid w:val="00497923"/>
    <w:rsid w:val="004A0BD2"/>
    <w:rsid w:val="004A341D"/>
    <w:rsid w:val="004A511A"/>
    <w:rsid w:val="004C1BE4"/>
    <w:rsid w:val="004E14A3"/>
    <w:rsid w:val="004E2A8A"/>
    <w:rsid w:val="004F35B4"/>
    <w:rsid w:val="004F39A9"/>
    <w:rsid w:val="004F5246"/>
    <w:rsid w:val="00514D1E"/>
    <w:rsid w:val="00515CFF"/>
    <w:rsid w:val="005263F7"/>
    <w:rsid w:val="00531FA9"/>
    <w:rsid w:val="00536BAC"/>
    <w:rsid w:val="0054419B"/>
    <w:rsid w:val="00550D63"/>
    <w:rsid w:val="00553FE8"/>
    <w:rsid w:val="00557B8D"/>
    <w:rsid w:val="0056324F"/>
    <w:rsid w:val="00564594"/>
    <w:rsid w:val="00565E34"/>
    <w:rsid w:val="00574216"/>
    <w:rsid w:val="00574C8C"/>
    <w:rsid w:val="0057769C"/>
    <w:rsid w:val="00577916"/>
    <w:rsid w:val="00581DF9"/>
    <w:rsid w:val="00584D69"/>
    <w:rsid w:val="005C22F0"/>
    <w:rsid w:val="005E19D5"/>
    <w:rsid w:val="005E3683"/>
    <w:rsid w:val="005F3EC3"/>
    <w:rsid w:val="006014B1"/>
    <w:rsid w:val="006106F0"/>
    <w:rsid w:val="00610F8F"/>
    <w:rsid w:val="006118E6"/>
    <w:rsid w:val="00615270"/>
    <w:rsid w:val="00622AD4"/>
    <w:rsid w:val="006315B4"/>
    <w:rsid w:val="00633DCB"/>
    <w:rsid w:val="00645F45"/>
    <w:rsid w:val="0064644E"/>
    <w:rsid w:val="00646FA8"/>
    <w:rsid w:val="0065202A"/>
    <w:rsid w:val="00655927"/>
    <w:rsid w:val="0065594B"/>
    <w:rsid w:val="00660C99"/>
    <w:rsid w:val="00666A3D"/>
    <w:rsid w:val="0066753A"/>
    <w:rsid w:val="00675E79"/>
    <w:rsid w:val="00691000"/>
    <w:rsid w:val="00695D82"/>
    <w:rsid w:val="006967A5"/>
    <w:rsid w:val="006B735C"/>
    <w:rsid w:val="006B7BDF"/>
    <w:rsid w:val="006C1526"/>
    <w:rsid w:val="006C36EE"/>
    <w:rsid w:val="006C4054"/>
    <w:rsid w:val="006C45E0"/>
    <w:rsid w:val="006D3927"/>
    <w:rsid w:val="006E0A3A"/>
    <w:rsid w:val="006E21AD"/>
    <w:rsid w:val="006F726C"/>
    <w:rsid w:val="00704F23"/>
    <w:rsid w:val="00707B98"/>
    <w:rsid w:val="00710935"/>
    <w:rsid w:val="00712DAE"/>
    <w:rsid w:val="00714B7E"/>
    <w:rsid w:val="00716059"/>
    <w:rsid w:val="00725F34"/>
    <w:rsid w:val="0073465E"/>
    <w:rsid w:val="0074490B"/>
    <w:rsid w:val="00754878"/>
    <w:rsid w:val="00764590"/>
    <w:rsid w:val="007664C8"/>
    <w:rsid w:val="007761F8"/>
    <w:rsid w:val="00783D1E"/>
    <w:rsid w:val="007914AA"/>
    <w:rsid w:val="00792CE6"/>
    <w:rsid w:val="00797C2A"/>
    <w:rsid w:val="007A3961"/>
    <w:rsid w:val="007B19FF"/>
    <w:rsid w:val="007B4F23"/>
    <w:rsid w:val="007D1210"/>
    <w:rsid w:val="007D1783"/>
    <w:rsid w:val="007E5858"/>
    <w:rsid w:val="007F4467"/>
    <w:rsid w:val="007F49E6"/>
    <w:rsid w:val="00803869"/>
    <w:rsid w:val="00804031"/>
    <w:rsid w:val="0080632F"/>
    <w:rsid w:val="00815649"/>
    <w:rsid w:val="00816E42"/>
    <w:rsid w:val="00820EFD"/>
    <w:rsid w:val="008313E1"/>
    <w:rsid w:val="00834FAB"/>
    <w:rsid w:val="00836901"/>
    <w:rsid w:val="00837E65"/>
    <w:rsid w:val="00843839"/>
    <w:rsid w:val="00856D84"/>
    <w:rsid w:val="00874AF1"/>
    <w:rsid w:val="00884FDB"/>
    <w:rsid w:val="00885CAD"/>
    <w:rsid w:val="00887CD5"/>
    <w:rsid w:val="00887DA9"/>
    <w:rsid w:val="008973B6"/>
    <w:rsid w:val="008979EE"/>
    <w:rsid w:val="00897F13"/>
    <w:rsid w:val="008A7589"/>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46B4D"/>
    <w:rsid w:val="00956FC5"/>
    <w:rsid w:val="00964528"/>
    <w:rsid w:val="0097348E"/>
    <w:rsid w:val="0097653F"/>
    <w:rsid w:val="00983D9C"/>
    <w:rsid w:val="00996326"/>
    <w:rsid w:val="009965A6"/>
    <w:rsid w:val="00997877"/>
    <w:rsid w:val="00997AD5"/>
    <w:rsid w:val="009A25A1"/>
    <w:rsid w:val="009B4C1E"/>
    <w:rsid w:val="009B4E70"/>
    <w:rsid w:val="009C35EB"/>
    <w:rsid w:val="009C79C4"/>
    <w:rsid w:val="009D0A10"/>
    <w:rsid w:val="009D1831"/>
    <w:rsid w:val="009D3BFF"/>
    <w:rsid w:val="009D7662"/>
    <w:rsid w:val="009E0E95"/>
    <w:rsid w:val="009E0EF7"/>
    <w:rsid w:val="00A10F24"/>
    <w:rsid w:val="00A42F80"/>
    <w:rsid w:val="00A466EB"/>
    <w:rsid w:val="00A556B8"/>
    <w:rsid w:val="00A55BAB"/>
    <w:rsid w:val="00A677BD"/>
    <w:rsid w:val="00A734CE"/>
    <w:rsid w:val="00AB2488"/>
    <w:rsid w:val="00AB4885"/>
    <w:rsid w:val="00AB4B19"/>
    <w:rsid w:val="00AB68B9"/>
    <w:rsid w:val="00AC6F33"/>
    <w:rsid w:val="00AC7D35"/>
    <w:rsid w:val="00AE038F"/>
    <w:rsid w:val="00AE11A9"/>
    <w:rsid w:val="00AF2B36"/>
    <w:rsid w:val="00AF397D"/>
    <w:rsid w:val="00AF526E"/>
    <w:rsid w:val="00AF6851"/>
    <w:rsid w:val="00B0442C"/>
    <w:rsid w:val="00B13F34"/>
    <w:rsid w:val="00B36941"/>
    <w:rsid w:val="00B44ED8"/>
    <w:rsid w:val="00B52D16"/>
    <w:rsid w:val="00B53CA7"/>
    <w:rsid w:val="00B6256D"/>
    <w:rsid w:val="00B65FAE"/>
    <w:rsid w:val="00B77BC6"/>
    <w:rsid w:val="00B95EE0"/>
    <w:rsid w:val="00BA3FC0"/>
    <w:rsid w:val="00BB0D0B"/>
    <w:rsid w:val="00BB59AD"/>
    <w:rsid w:val="00BD52FA"/>
    <w:rsid w:val="00BD551E"/>
    <w:rsid w:val="00BE1B0E"/>
    <w:rsid w:val="00BF7522"/>
    <w:rsid w:val="00C0403B"/>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45A8B"/>
    <w:rsid w:val="00D53FD6"/>
    <w:rsid w:val="00D54C9E"/>
    <w:rsid w:val="00D71056"/>
    <w:rsid w:val="00D7225C"/>
    <w:rsid w:val="00D75C85"/>
    <w:rsid w:val="00D93BCB"/>
    <w:rsid w:val="00DB2447"/>
    <w:rsid w:val="00DD33ED"/>
    <w:rsid w:val="00DE55B3"/>
    <w:rsid w:val="00DE6658"/>
    <w:rsid w:val="00DF33B9"/>
    <w:rsid w:val="00E0240E"/>
    <w:rsid w:val="00E11BD6"/>
    <w:rsid w:val="00E123EE"/>
    <w:rsid w:val="00E31C1D"/>
    <w:rsid w:val="00E33089"/>
    <w:rsid w:val="00E34C34"/>
    <w:rsid w:val="00E4307B"/>
    <w:rsid w:val="00E440B2"/>
    <w:rsid w:val="00E4514E"/>
    <w:rsid w:val="00E47D3C"/>
    <w:rsid w:val="00E623DB"/>
    <w:rsid w:val="00E67537"/>
    <w:rsid w:val="00E75485"/>
    <w:rsid w:val="00E80B6F"/>
    <w:rsid w:val="00E83076"/>
    <w:rsid w:val="00E87F68"/>
    <w:rsid w:val="00E96906"/>
    <w:rsid w:val="00E97F70"/>
    <w:rsid w:val="00EB1E04"/>
    <w:rsid w:val="00EB51C4"/>
    <w:rsid w:val="00EC2DF4"/>
    <w:rsid w:val="00EC5996"/>
    <w:rsid w:val="00EC748F"/>
    <w:rsid w:val="00EE7996"/>
    <w:rsid w:val="00EF1853"/>
    <w:rsid w:val="00EF46FD"/>
    <w:rsid w:val="00EF5856"/>
    <w:rsid w:val="00EF5D49"/>
    <w:rsid w:val="00F017BA"/>
    <w:rsid w:val="00F120C9"/>
    <w:rsid w:val="00F14344"/>
    <w:rsid w:val="00F2147D"/>
    <w:rsid w:val="00F2297D"/>
    <w:rsid w:val="00F3336A"/>
    <w:rsid w:val="00F41B10"/>
    <w:rsid w:val="00F43073"/>
    <w:rsid w:val="00F4429F"/>
    <w:rsid w:val="00F46346"/>
    <w:rsid w:val="00F62CCB"/>
    <w:rsid w:val="00F70A06"/>
    <w:rsid w:val="00F71764"/>
    <w:rsid w:val="00F72EDE"/>
    <w:rsid w:val="00F736D1"/>
    <w:rsid w:val="00F9122E"/>
    <w:rsid w:val="00F920A9"/>
    <w:rsid w:val="00F9583B"/>
    <w:rsid w:val="00FA2CE7"/>
    <w:rsid w:val="00FA3F71"/>
    <w:rsid w:val="00FA4146"/>
    <w:rsid w:val="00FB1A22"/>
    <w:rsid w:val="00FC0943"/>
    <w:rsid w:val="00FC3742"/>
    <w:rsid w:val="00FD0DBF"/>
    <w:rsid w:val="00FE0C62"/>
    <w:rsid w:val="00FE0F33"/>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CBE4E2-6F83-D54F-981E-53C3EA3CC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1285</Words>
  <Characters>7327</Characters>
  <Application>Microsoft Macintosh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Evangelical Free Church</Company>
  <LinksUpToDate>false</LinksUpToDate>
  <CharactersWithSpaces>8595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4</cp:revision>
  <cp:lastPrinted>2013-11-12T21:53:00Z</cp:lastPrinted>
  <dcterms:created xsi:type="dcterms:W3CDTF">2015-07-31T03:11:00Z</dcterms:created>
  <dcterms:modified xsi:type="dcterms:W3CDTF">2015-07-31T03:19:00Z</dcterms:modified>
</cp:coreProperties>
</file>