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1E67A4" w:rsidRDefault="000D57A3" w:rsidP="001E67A4">
      <w:pPr>
        <w:spacing w:after="0"/>
        <w:jc w:val="center"/>
        <w:rPr>
          <w:b/>
          <w:color w:val="000000" w:themeColor="text1"/>
          <w:sz w:val="15"/>
          <w:szCs w:val="15"/>
        </w:rPr>
      </w:pPr>
      <w:r w:rsidRPr="001E67A4">
        <w:rPr>
          <w:b/>
          <w:noProof/>
          <w:color w:val="000000" w:themeColor="text1"/>
          <w:sz w:val="15"/>
          <w:szCs w:val="15"/>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1E67A4" w:rsidRDefault="003C3C8A" w:rsidP="001E67A4">
      <w:pPr>
        <w:rPr>
          <w:b/>
          <w:color w:val="000000" w:themeColor="text1"/>
          <w:sz w:val="15"/>
          <w:szCs w:val="15"/>
        </w:rPr>
      </w:pPr>
    </w:p>
    <w:p w14:paraId="085B143B" w14:textId="12B79820" w:rsidR="003C3C8A" w:rsidRPr="00C55C86" w:rsidRDefault="00C55C86" w:rsidP="001E67A4">
      <w:pPr>
        <w:jc w:val="center"/>
        <w:rPr>
          <w:b/>
          <w:color w:val="000000" w:themeColor="text1"/>
          <w:sz w:val="20"/>
          <w:szCs w:val="20"/>
        </w:rPr>
      </w:pPr>
      <w:proofErr w:type="gramStart"/>
      <w:r>
        <w:rPr>
          <w:b/>
          <w:color w:val="000000" w:themeColor="text1"/>
          <w:sz w:val="20"/>
          <w:szCs w:val="20"/>
        </w:rPr>
        <w:t>Friends of the World or Friends of God?</w:t>
      </w:r>
      <w:proofErr w:type="gramEnd"/>
    </w:p>
    <w:p w14:paraId="685A798D" w14:textId="1B392AB5" w:rsidR="001C37FE" w:rsidRPr="00C55C86" w:rsidRDefault="00C55C86" w:rsidP="001E67A4">
      <w:pPr>
        <w:jc w:val="center"/>
        <w:rPr>
          <w:b/>
          <w:color w:val="000000" w:themeColor="text1"/>
          <w:sz w:val="20"/>
          <w:szCs w:val="20"/>
        </w:rPr>
      </w:pPr>
      <w:r w:rsidRPr="00C55C86">
        <w:rPr>
          <w:b/>
          <w:color w:val="000000" w:themeColor="text1"/>
          <w:sz w:val="20"/>
          <w:szCs w:val="20"/>
        </w:rPr>
        <w:t>May 24</w:t>
      </w:r>
      <w:r w:rsidR="003B6C49" w:rsidRPr="00C55C86">
        <w:rPr>
          <w:b/>
          <w:color w:val="000000" w:themeColor="text1"/>
          <w:sz w:val="20"/>
          <w:szCs w:val="20"/>
        </w:rPr>
        <w:t>, 2015</w:t>
      </w:r>
    </w:p>
    <w:p w14:paraId="6F4F9943" w14:textId="4DD7EF6C" w:rsidR="00014012" w:rsidRPr="001E67A4" w:rsidRDefault="00014012" w:rsidP="001E67A4">
      <w:pPr>
        <w:rPr>
          <w:b/>
          <w:color w:val="000000" w:themeColor="text1"/>
          <w:sz w:val="15"/>
          <w:szCs w:val="15"/>
        </w:rPr>
      </w:pPr>
    </w:p>
    <w:p w14:paraId="38A362AB" w14:textId="1102AFA9" w:rsidR="00013F1A" w:rsidRPr="00C55C86" w:rsidRDefault="003C25A2" w:rsidP="001E67A4">
      <w:pPr>
        <w:rPr>
          <w:color w:val="000000" w:themeColor="text1"/>
          <w:szCs w:val="17"/>
        </w:rPr>
      </w:pPr>
      <w:r w:rsidRPr="00C55C86">
        <w:rPr>
          <w:b/>
          <w:color w:val="000000" w:themeColor="text1"/>
          <w:szCs w:val="17"/>
        </w:rPr>
        <w:t xml:space="preserve">SPEAKER:  </w:t>
      </w:r>
      <w:r w:rsidR="00C55C86">
        <w:rPr>
          <w:color w:val="000000" w:themeColor="text1"/>
          <w:szCs w:val="17"/>
        </w:rPr>
        <w:t>Bill Richardson, Pastor of Adult Ministries</w:t>
      </w:r>
    </w:p>
    <w:p w14:paraId="0B047081" w14:textId="2349E611" w:rsidR="00C55C86" w:rsidRPr="00C55C86" w:rsidRDefault="00014012" w:rsidP="00C55C86">
      <w:pPr>
        <w:rPr>
          <w:color w:val="000000" w:themeColor="text1"/>
          <w:szCs w:val="17"/>
        </w:rPr>
      </w:pPr>
      <w:r w:rsidRPr="00C55C86">
        <w:rPr>
          <w:b/>
          <w:color w:val="000000" w:themeColor="text1"/>
          <w:szCs w:val="17"/>
        </w:rPr>
        <w:t>TEXT:</w:t>
      </w:r>
      <w:r w:rsidR="00382FD6" w:rsidRPr="00C55C86">
        <w:rPr>
          <w:color w:val="000000" w:themeColor="text1"/>
          <w:szCs w:val="17"/>
        </w:rPr>
        <w:t xml:space="preserve">  </w:t>
      </w:r>
      <w:r w:rsidR="00C55C86" w:rsidRPr="00C55C86">
        <w:rPr>
          <w:rFonts w:eastAsiaTheme="minorEastAsia" w:cs="Helvetica"/>
          <w:spacing w:val="0"/>
          <w:szCs w:val="17"/>
          <w:lang w:eastAsia="ja-JP"/>
        </w:rPr>
        <w:t>James 4:1-12</w:t>
      </w:r>
    </w:p>
    <w:p w14:paraId="445CCB98"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6FB720B"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Main Idea: Christians should reject worldliness and strive towards loving God. We show worldliness when we slander our fellow man.</w:t>
      </w:r>
    </w:p>
    <w:p w14:paraId="6752D215"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F525168" w14:textId="2F19B093"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V1 “But the things that come out of a person’s mouth come from the heart, and these defile them.</w:t>
      </w:r>
      <w:r w:rsidRPr="00C55C86">
        <w:rPr>
          <w:rFonts w:eastAsiaTheme="minorEastAsia" w:cs="Arial"/>
          <w:b/>
          <w:bCs/>
          <w:spacing w:val="0"/>
          <w:szCs w:val="17"/>
          <w:lang w:eastAsia="ja-JP"/>
        </w:rPr>
        <w:t> </w:t>
      </w:r>
      <w:r w:rsidRPr="00C55C86">
        <w:rPr>
          <w:rFonts w:eastAsiaTheme="minorEastAsia" w:cs="Helvetica"/>
          <w:spacing w:val="0"/>
          <w:szCs w:val="17"/>
          <w:lang w:eastAsia="ja-JP"/>
        </w:rPr>
        <w:t>For out of the heart come evil thoughts—murder, adultery, sexual immorality, theft, false testimony, slander. These are what defile a person” Matthew 15:18,19</w:t>
      </w:r>
    </w:p>
    <w:p w14:paraId="440A048F"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F5DAC8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C55C86">
        <w:rPr>
          <w:rFonts w:eastAsiaTheme="minorEastAsia" w:cs="Helvetica"/>
          <w:spacing w:val="0"/>
          <w:szCs w:val="17"/>
          <w:lang w:eastAsia="ja-JP"/>
        </w:rPr>
        <w:t>“</w:t>
      </w:r>
      <w:proofErr w:type="gramStart"/>
      <w:r w:rsidRPr="00C55C86">
        <w:rPr>
          <w:rFonts w:eastAsiaTheme="minorEastAsia" w:cs="Helvetica"/>
          <w:spacing w:val="0"/>
          <w:szCs w:val="17"/>
          <w:lang w:eastAsia="ja-JP"/>
        </w:rPr>
        <w:t>strife</w:t>
      </w:r>
      <w:proofErr w:type="gramEnd"/>
      <w:r w:rsidRPr="00C55C86">
        <w:rPr>
          <w:rFonts w:eastAsiaTheme="minorEastAsia" w:cs="Helvetica"/>
          <w:spacing w:val="0"/>
          <w:szCs w:val="17"/>
          <w:lang w:eastAsia="ja-JP"/>
        </w:rPr>
        <w:t xml:space="preserve"> springs from within (vv. 1-3) and is fostered by worldliness; love of the world and love of God cannot coexist (vv. 4-6); Christians must resist the devil and draw near to God (vv. 7-10).” </w:t>
      </w:r>
      <w:r w:rsidRPr="00C55C86">
        <w:rPr>
          <w:rFonts w:eastAsiaTheme="minorEastAsia" w:cs="Helvetica"/>
          <w:i/>
          <w:iCs/>
          <w:spacing w:val="0"/>
          <w:szCs w:val="17"/>
          <w:lang w:eastAsia="ja-JP"/>
        </w:rPr>
        <w:t>Adamson, The Epistle of James</w:t>
      </w:r>
    </w:p>
    <w:p w14:paraId="57AFA070"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07AABEC9"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James is saying that quarrels and fights come from our own selfish ‘desires’. These desires are constantly fighting within us to be met. </w:t>
      </w:r>
      <w:proofErr w:type="gramStart"/>
      <w:r w:rsidRPr="00C55C86">
        <w:rPr>
          <w:rFonts w:eastAsiaTheme="minorEastAsia" w:cs="Helvetica"/>
          <w:spacing w:val="0"/>
          <w:szCs w:val="17"/>
          <w:lang w:eastAsia="ja-JP"/>
        </w:rPr>
        <w:t>Desires for comfort, materialism, excessive wealth, position, power etc.</w:t>
      </w:r>
      <w:proofErr w:type="gramEnd"/>
    </w:p>
    <w:p w14:paraId="3C65CD2F"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87D4557"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This battle within us needs to be fought on a </w:t>
      </w:r>
      <w:r w:rsidRPr="00C55C86">
        <w:rPr>
          <w:rFonts w:eastAsiaTheme="minorEastAsia" w:cs="Helvetica"/>
          <w:spacing w:val="0"/>
          <w:szCs w:val="17"/>
          <w:u w:val="single"/>
          <w:lang w:eastAsia="ja-JP"/>
        </w:rPr>
        <w:t>daily</w:t>
      </w:r>
      <w:r w:rsidRPr="00C55C86">
        <w:rPr>
          <w:rFonts w:eastAsiaTheme="minorEastAsia" w:cs="Helvetica"/>
          <w:spacing w:val="0"/>
          <w:szCs w:val="17"/>
          <w:lang w:eastAsia="ja-JP"/>
        </w:rPr>
        <w:t xml:space="preserve"> basis. </w:t>
      </w:r>
    </w:p>
    <w:p w14:paraId="68D9D619"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07F75F77" w14:textId="70036264"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“Whoever wants to be my disciple must deny themselves and take up </w:t>
      </w:r>
      <w:proofErr w:type="gramStart"/>
      <w:r w:rsidRPr="00C55C86">
        <w:rPr>
          <w:rFonts w:eastAsiaTheme="minorEastAsia" w:cs="Helvetica"/>
          <w:spacing w:val="0"/>
          <w:szCs w:val="17"/>
          <w:lang w:eastAsia="ja-JP"/>
        </w:rPr>
        <w:t>their</w:t>
      </w:r>
      <w:proofErr w:type="gramEnd"/>
      <w:r w:rsidRPr="00C55C86">
        <w:rPr>
          <w:rFonts w:eastAsiaTheme="minorEastAsia" w:cs="Helvetica"/>
          <w:spacing w:val="0"/>
          <w:szCs w:val="17"/>
          <w:lang w:eastAsia="ja-JP"/>
        </w:rPr>
        <w:t xml:space="preserve"> cross </w:t>
      </w:r>
      <w:r w:rsidRPr="00C55C86">
        <w:rPr>
          <w:rFonts w:eastAsiaTheme="minorEastAsia" w:cs="Helvetica"/>
          <w:spacing w:val="0"/>
          <w:szCs w:val="17"/>
          <w:u w:val="single"/>
          <w:lang w:eastAsia="ja-JP"/>
        </w:rPr>
        <w:t>daily</w:t>
      </w:r>
      <w:r w:rsidRPr="00C55C86">
        <w:rPr>
          <w:rFonts w:eastAsiaTheme="minorEastAsia" w:cs="Helvetica"/>
          <w:spacing w:val="0"/>
          <w:szCs w:val="17"/>
          <w:lang w:eastAsia="ja-JP"/>
        </w:rPr>
        <w:t xml:space="preserve"> and follow me. For whoever wants to save their life will lose it, but whoever loses their life for me will save it.</w:t>
      </w:r>
      <w:r w:rsidR="0097653F">
        <w:rPr>
          <w:rFonts w:eastAsiaTheme="minorEastAsia" w:cs="Helvetica"/>
          <w:spacing w:val="0"/>
          <w:szCs w:val="17"/>
          <w:lang w:eastAsia="ja-JP"/>
        </w:rPr>
        <w:t xml:space="preserve"> </w:t>
      </w:r>
      <w:r w:rsidRPr="00C55C86">
        <w:rPr>
          <w:rFonts w:eastAsiaTheme="minorEastAsia" w:cs="Helvetica"/>
          <w:spacing w:val="0"/>
          <w:szCs w:val="17"/>
          <w:lang w:eastAsia="ja-JP"/>
        </w:rPr>
        <w:t xml:space="preserve">What good is it for someone to </w:t>
      </w:r>
      <w:r w:rsidRPr="00C55C86">
        <w:rPr>
          <w:rFonts w:eastAsiaTheme="minorEastAsia" w:cs="Helvetica"/>
          <w:spacing w:val="0"/>
          <w:szCs w:val="17"/>
          <w:u w:val="single"/>
          <w:lang w:eastAsia="ja-JP"/>
        </w:rPr>
        <w:t xml:space="preserve">gain the whole world, and yet lose or forfeit </w:t>
      </w:r>
      <w:proofErr w:type="gramStart"/>
      <w:r w:rsidRPr="00C55C86">
        <w:rPr>
          <w:rFonts w:eastAsiaTheme="minorEastAsia" w:cs="Helvetica"/>
          <w:spacing w:val="0"/>
          <w:szCs w:val="17"/>
          <w:u w:val="single"/>
          <w:lang w:eastAsia="ja-JP"/>
        </w:rPr>
        <w:t>their</w:t>
      </w:r>
      <w:proofErr w:type="gramEnd"/>
      <w:r w:rsidRPr="00C55C86">
        <w:rPr>
          <w:rFonts w:eastAsiaTheme="minorEastAsia" w:cs="Helvetica"/>
          <w:spacing w:val="0"/>
          <w:szCs w:val="17"/>
          <w:u w:val="single"/>
          <w:lang w:eastAsia="ja-JP"/>
        </w:rPr>
        <w:t xml:space="preserve"> very self</w:t>
      </w:r>
      <w:r w:rsidRPr="00C55C86">
        <w:rPr>
          <w:rFonts w:eastAsiaTheme="minorEastAsia" w:cs="Helvetica"/>
          <w:spacing w:val="0"/>
          <w:szCs w:val="17"/>
          <w:lang w:eastAsia="ja-JP"/>
        </w:rPr>
        <w:t xml:space="preserve">?” Luke 9:23-25  </w:t>
      </w:r>
    </w:p>
    <w:p w14:paraId="38161EAA"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3A32FB5"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We need to take these desires before the cross. We live in the world but we are not to be part of the world around us i.e. we are not to act like the world in striving after materialism.</w:t>
      </w:r>
    </w:p>
    <w:p w14:paraId="666A0553"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0C5B2170" w14:textId="77777777" w:rsidR="00C55C86" w:rsidRPr="0097653F" w:rsidRDefault="00C55C86" w:rsidP="0097653F">
      <w:pPr>
        <w:pStyle w:val="ListParagraph"/>
        <w:widowControl w:val="0"/>
        <w:numPr>
          <w:ilvl w:val="0"/>
          <w:numId w:val="4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97653F">
        <w:rPr>
          <w:rFonts w:eastAsiaTheme="minorEastAsia" w:cs="Helvetica"/>
          <w:color w:val="FC101B"/>
          <w:spacing w:val="0"/>
          <w:szCs w:val="17"/>
          <w:lang w:eastAsia="ja-JP"/>
        </w:rPr>
        <w:t>Is your purpose in life to live for comfort?</w:t>
      </w:r>
    </w:p>
    <w:p w14:paraId="1F1E88D3" w14:textId="77777777" w:rsidR="00C55C86" w:rsidRPr="0097653F" w:rsidRDefault="00C55C86" w:rsidP="0097653F">
      <w:pPr>
        <w:pStyle w:val="ListParagraph"/>
        <w:widowControl w:val="0"/>
        <w:numPr>
          <w:ilvl w:val="0"/>
          <w:numId w:val="4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97653F">
        <w:rPr>
          <w:rFonts w:eastAsiaTheme="minorEastAsia" w:cs="Helvetica"/>
          <w:color w:val="FC101B"/>
          <w:spacing w:val="0"/>
          <w:szCs w:val="17"/>
          <w:lang w:eastAsia="ja-JP"/>
        </w:rPr>
        <w:t>Are you striving for pleasures and possessions?</w:t>
      </w:r>
    </w:p>
    <w:p w14:paraId="7173D6E6" w14:textId="77777777" w:rsidR="00C55C86" w:rsidRPr="0097653F" w:rsidRDefault="00C55C86" w:rsidP="0097653F">
      <w:pPr>
        <w:pStyle w:val="ListParagraph"/>
        <w:widowControl w:val="0"/>
        <w:numPr>
          <w:ilvl w:val="0"/>
          <w:numId w:val="4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97653F">
        <w:rPr>
          <w:rFonts w:eastAsiaTheme="minorEastAsia" w:cs="Helvetica"/>
          <w:color w:val="FC101B"/>
          <w:spacing w:val="0"/>
          <w:szCs w:val="17"/>
          <w:lang w:eastAsia="ja-JP"/>
        </w:rPr>
        <w:t>Are your finances spent more on yourself than on furthering the kingdom of God?</w:t>
      </w:r>
    </w:p>
    <w:p w14:paraId="0408240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4759E3F3"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C55C86">
        <w:rPr>
          <w:rFonts w:eastAsiaTheme="minorEastAsia" w:cs="Helvetica"/>
          <w:spacing w:val="0"/>
          <w:szCs w:val="17"/>
          <w:lang w:eastAsia="ja-JP"/>
        </w:rPr>
        <w:t xml:space="preserve">“Giving is the only antidote to materialism” </w:t>
      </w:r>
      <w:r w:rsidRPr="00C55C86">
        <w:rPr>
          <w:rFonts w:eastAsiaTheme="minorEastAsia" w:cs="Helvetica"/>
          <w:i/>
          <w:iCs/>
          <w:spacing w:val="0"/>
          <w:szCs w:val="17"/>
          <w:lang w:eastAsia="ja-JP"/>
        </w:rPr>
        <w:t xml:space="preserve">Randy Alcorn, The Treasure Principle </w:t>
      </w:r>
    </w:p>
    <w:p w14:paraId="5E8AB3D9"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0A226C1E"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659A7E08"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roofErr w:type="gramStart"/>
      <w:r w:rsidRPr="00C55C86">
        <w:rPr>
          <w:rFonts w:eastAsiaTheme="minorEastAsia" w:cs="Helvetica"/>
          <w:spacing w:val="0"/>
          <w:szCs w:val="17"/>
          <w:lang w:eastAsia="ja-JP"/>
        </w:rPr>
        <w:t>v2</w:t>
      </w:r>
      <w:proofErr w:type="gramEnd"/>
      <w:r w:rsidRPr="00C55C86">
        <w:rPr>
          <w:rFonts w:eastAsiaTheme="minorEastAsia" w:cs="Helvetica"/>
          <w:spacing w:val="0"/>
          <w:szCs w:val="17"/>
          <w:lang w:eastAsia="ja-JP"/>
        </w:rPr>
        <w:t>-3 There is clearly infighting with the Jewish Christians. James repeats this from v1 because he is emphasizing a point to the church.</w:t>
      </w:r>
      <w:r w:rsidRPr="00C55C86">
        <w:rPr>
          <w:rFonts w:eastAsiaTheme="minorEastAsia" w:cs="Helvetica"/>
          <w:color w:val="FC101B"/>
          <w:spacing w:val="0"/>
          <w:szCs w:val="17"/>
          <w:lang w:eastAsia="ja-JP"/>
        </w:rPr>
        <w:tab/>
      </w:r>
    </w:p>
    <w:p w14:paraId="72E1EF84"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60AE8965"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These selfish desires can lead to murder </w:t>
      </w:r>
      <w:proofErr w:type="spellStart"/>
      <w:r w:rsidRPr="00C55C86">
        <w:rPr>
          <w:rFonts w:eastAsiaTheme="minorEastAsia" w:cs="Helvetica"/>
          <w:spacing w:val="0"/>
          <w:szCs w:val="17"/>
          <w:lang w:eastAsia="ja-JP"/>
        </w:rPr>
        <w:t>e.g</w:t>
      </w:r>
      <w:proofErr w:type="spellEnd"/>
      <w:r w:rsidRPr="00C55C86">
        <w:rPr>
          <w:rFonts w:eastAsiaTheme="minorEastAsia" w:cs="Helvetica"/>
          <w:spacing w:val="0"/>
          <w:szCs w:val="17"/>
          <w:lang w:eastAsia="ja-JP"/>
        </w:rPr>
        <w:t xml:space="preserve"> David and Bathsheba (2 Samuel 11) or Ahab and </w:t>
      </w:r>
      <w:proofErr w:type="spellStart"/>
      <w:r w:rsidRPr="00C55C86">
        <w:rPr>
          <w:rFonts w:eastAsiaTheme="minorEastAsia" w:cs="Helvetica"/>
          <w:spacing w:val="0"/>
          <w:szCs w:val="17"/>
          <w:lang w:eastAsia="ja-JP"/>
        </w:rPr>
        <w:t>Naboth</w:t>
      </w:r>
      <w:proofErr w:type="spellEnd"/>
      <w:r w:rsidRPr="00C55C86">
        <w:rPr>
          <w:rFonts w:eastAsiaTheme="minorEastAsia" w:cs="Helvetica"/>
          <w:spacing w:val="0"/>
          <w:szCs w:val="17"/>
          <w:lang w:eastAsia="ja-JP"/>
        </w:rPr>
        <w:t xml:space="preserve"> (1 Kings 21), but James is probably using this term as a figure of speech to emphasize his point. Jesus reflected on this in Matthew 5:21-22 when he puts murder in the same context as anger with regards to judgment.</w:t>
      </w:r>
      <w:r w:rsidRPr="00C55C86">
        <w:rPr>
          <w:rFonts w:eastAsiaTheme="minorEastAsia" w:cs="Helvetica"/>
          <w:spacing w:val="0"/>
          <w:szCs w:val="17"/>
          <w:lang w:eastAsia="ja-JP"/>
        </w:rPr>
        <w:tab/>
      </w:r>
    </w:p>
    <w:p w14:paraId="22D9DE0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B269EF0"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There is a key point to prayer in this verse. You have to </w:t>
      </w:r>
      <w:r w:rsidRPr="00C55C86">
        <w:rPr>
          <w:rFonts w:eastAsiaTheme="minorEastAsia" w:cs="Helvetica"/>
          <w:spacing w:val="0"/>
          <w:szCs w:val="17"/>
          <w:u w:val="single"/>
          <w:lang w:eastAsia="ja-JP"/>
        </w:rPr>
        <w:t>ask</w:t>
      </w:r>
      <w:r w:rsidRPr="00C55C86">
        <w:rPr>
          <w:rFonts w:eastAsiaTheme="minorEastAsia" w:cs="Helvetica"/>
          <w:spacing w:val="0"/>
          <w:szCs w:val="17"/>
          <w:lang w:eastAsia="ja-JP"/>
        </w:rPr>
        <w:t xml:space="preserve"> God before you receive. We often have to persevere in prayer (Luke 18:1-8).</w:t>
      </w:r>
    </w:p>
    <w:p w14:paraId="33AC171C"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BFF504E" w14:textId="77777777" w:rsidR="00C55C86" w:rsidRPr="0097653F" w:rsidRDefault="00C55C86" w:rsidP="0097653F">
      <w:pPr>
        <w:pStyle w:val="ListParagraph"/>
        <w:widowControl w:val="0"/>
        <w:numPr>
          <w:ilvl w:val="0"/>
          <w:numId w:val="42"/>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97653F">
        <w:rPr>
          <w:rFonts w:eastAsiaTheme="minorEastAsia" w:cs="Helvetica"/>
          <w:color w:val="FC101B"/>
          <w:spacing w:val="0"/>
          <w:szCs w:val="17"/>
          <w:lang w:eastAsia="ja-JP"/>
        </w:rPr>
        <w:t>How is your prayer life? Are you praying to God at all?</w:t>
      </w:r>
      <w:r w:rsidRPr="0097653F">
        <w:rPr>
          <w:rFonts w:eastAsiaTheme="minorEastAsia" w:cs="Helvetica"/>
          <w:spacing w:val="0"/>
          <w:szCs w:val="17"/>
          <w:lang w:eastAsia="ja-JP"/>
        </w:rPr>
        <w:t xml:space="preserve"> </w:t>
      </w:r>
    </w:p>
    <w:p w14:paraId="3CB8B6F3" w14:textId="77777777" w:rsidR="00C55C86" w:rsidRPr="0097653F" w:rsidRDefault="00C55C86" w:rsidP="0097653F">
      <w:pPr>
        <w:pStyle w:val="ListParagraph"/>
        <w:widowControl w:val="0"/>
        <w:numPr>
          <w:ilvl w:val="0"/>
          <w:numId w:val="42"/>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97653F">
        <w:rPr>
          <w:rFonts w:eastAsiaTheme="minorEastAsia" w:cs="Helvetica"/>
          <w:color w:val="FC101B"/>
          <w:spacing w:val="0"/>
          <w:szCs w:val="17"/>
          <w:lang w:eastAsia="ja-JP"/>
        </w:rPr>
        <w:t xml:space="preserve">Are you asking God with the right motives or to fulfill selfish worldly desires? </w:t>
      </w:r>
    </w:p>
    <w:p w14:paraId="0701753A" w14:textId="77777777" w:rsidR="0097653F" w:rsidRPr="00C55C86" w:rsidRDefault="0097653F"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13F50DED" w14:textId="77777777" w:rsidR="0097653F"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If we are praying with the wrong motives, we need to confess and repent of this. God is not going to honor these kinds of prayer (Mark 12:38-40). Example Scotland Rugby Team</w:t>
      </w:r>
      <w:r w:rsidRPr="00C55C86">
        <w:rPr>
          <w:rFonts w:eastAsiaTheme="minorEastAsia" w:cs="Helvetica"/>
          <w:spacing w:val="0"/>
          <w:szCs w:val="17"/>
          <w:lang w:eastAsia="ja-JP"/>
        </w:rPr>
        <w:tab/>
      </w:r>
    </w:p>
    <w:p w14:paraId="154F5070" w14:textId="3B23E75C"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ab/>
      </w:r>
      <w:r w:rsidRPr="00C55C86">
        <w:rPr>
          <w:rFonts w:eastAsiaTheme="minorEastAsia" w:cs="Helvetica"/>
          <w:spacing w:val="0"/>
          <w:szCs w:val="17"/>
          <w:lang w:eastAsia="ja-JP"/>
        </w:rPr>
        <w:tab/>
      </w:r>
      <w:r w:rsidRPr="00C55C86">
        <w:rPr>
          <w:rFonts w:eastAsiaTheme="minorEastAsia" w:cs="Helvetica"/>
          <w:spacing w:val="0"/>
          <w:szCs w:val="17"/>
          <w:lang w:eastAsia="ja-JP"/>
        </w:rPr>
        <w:tab/>
      </w:r>
    </w:p>
    <w:p w14:paraId="1ECD8918"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C55C86">
        <w:rPr>
          <w:rFonts w:eastAsiaTheme="minorEastAsia" w:cs="Helvetica"/>
          <w:spacing w:val="0"/>
          <w:szCs w:val="17"/>
          <w:lang w:eastAsia="ja-JP"/>
        </w:rPr>
        <w:t>“</w:t>
      </w:r>
      <w:proofErr w:type="gramStart"/>
      <w:r w:rsidRPr="00C55C86">
        <w:rPr>
          <w:rFonts w:eastAsiaTheme="minorEastAsia" w:cs="Helvetica"/>
          <w:spacing w:val="0"/>
          <w:szCs w:val="17"/>
          <w:lang w:eastAsia="ja-JP"/>
        </w:rPr>
        <w:t>the</w:t>
      </w:r>
      <w:proofErr w:type="gramEnd"/>
      <w:r w:rsidRPr="00C55C86">
        <w:rPr>
          <w:rFonts w:eastAsiaTheme="minorEastAsia" w:cs="Helvetica"/>
          <w:spacing w:val="0"/>
          <w:szCs w:val="17"/>
          <w:lang w:eastAsia="ja-JP"/>
        </w:rPr>
        <w:t xml:space="preserve"> gift-giving God is here manipulated as a kind of vending machine precisely for the purpose of self-gratification.” </w:t>
      </w:r>
      <w:r w:rsidRPr="00C55C86">
        <w:rPr>
          <w:rFonts w:eastAsiaTheme="minorEastAsia" w:cs="Helvetica"/>
          <w:i/>
          <w:iCs/>
          <w:spacing w:val="0"/>
          <w:szCs w:val="17"/>
          <w:lang w:eastAsia="ja-JP"/>
        </w:rPr>
        <w:t>Johnson, The letter of James</w:t>
      </w:r>
    </w:p>
    <w:p w14:paraId="4E111E3B"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01C1A656"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roofErr w:type="gramStart"/>
      <w:r w:rsidRPr="00C55C86">
        <w:rPr>
          <w:rFonts w:eastAsiaTheme="minorEastAsia" w:cs="Helvetica"/>
          <w:spacing w:val="0"/>
          <w:szCs w:val="17"/>
          <w:lang w:eastAsia="ja-JP"/>
        </w:rPr>
        <w:t>v4</w:t>
      </w:r>
      <w:proofErr w:type="gramEnd"/>
      <w:r w:rsidRPr="00C55C86">
        <w:rPr>
          <w:rFonts w:eastAsiaTheme="minorEastAsia" w:cs="Helvetica"/>
          <w:spacing w:val="0"/>
          <w:szCs w:val="17"/>
          <w:lang w:eastAsia="ja-JP"/>
        </w:rPr>
        <w:t xml:space="preserve"> </w:t>
      </w:r>
      <w:r w:rsidRPr="00C55C86">
        <w:rPr>
          <w:rFonts w:eastAsiaTheme="minorEastAsia" w:cs="Helvetica"/>
          <w:color w:val="FC101B"/>
          <w:spacing w:val="0"/>
          <w:szCs w:val="17"/>
          <w:lang w:eastAsia="ja-JP"/>
        </w:rPr>
        <w:t>Are you a friend of the world or a friend of the Lord God Almighty?</w:t>
      </w:r>
    </w:p>
    <w:p w14:paraId="7D16F01B"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740624DC" w14:textId="2E8116BE"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The two are incom</w:t>
      </w:r>
      <w:r w:rsidR="0097653F">
        <w:rPr>
          <w:rFonts w:eastAsiaTheme="minorEastAsia" w:cs="Helvetica"/>
          <w:spacing w:val="0"/>
          <w:szCs w:val="17"/>
          <w:lang w:eastAsia="ja-JP"/>
        </w:rPr>
        <w:t>patible and opposite. If you</w:t>
      </w:r>
      <w:r w:rsidRPr="00C55C86">
        <w:rPr>
          <w:rFonts w:eastAsiaTheme="minorEastAsia" w:cs="Helvetica"/>
          <w:spacing w:val="0"/>
          <w:szCs w:val="17"/>
          <w:lang w:eastAsia="ja-JP"/>
        </w:rPr>
        <w:t xml:space="preserve"> are ‘friends’ with the world this will pull you away from being ‘friends’ with God; there is a constant battle between the two. You become distant from God.</w:t>
      </w:r>
    </w:p>
    <w:p w14:paraId="2AC0EFCE"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6BC6A42"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C55C86">
        <w:rPr>
          <w:rFonts w:eastAsiaTheme="minorEastAsia" w:cs="Helvetica"/>
          <w:spacing w:val="0"/>
          <w:szCs w:val="17"/>
          <w:lang w:eastAsia="ja-JP"/>
        </w:rPr>
        <w:t xml:space="preserve">“The world wants us to exclude God from all aspects of life. God wants us to include Him in </w:t>
      </w:r>
      <w:r w:rsidRPr="00C55C86">
        <w:rPr>
          <w:rFonts w:eastAsiaTheme="minorEastAsia" w:cs="Helvetica"/>
          <w:i/>
          <w:iCs/>
          <w:spacing w:val="0"/>
          <w:szCs w:val="17"/>
          <w:lang w:eastAsia="ja-JP"/>
        </w:rPr>
        <w:t xml:space="preserve">all </w:t>
      </w:r>
      <w:r w:rsidRPr="00C55C86">
        <w:rPr>
          <w:rFonts w:eastAsiaTheme="minorEastAsia" w:cs="Helvetica"/>
          <w:spacing w:val="0"/>
          <w:szCs w:val="17"/>
          <w:lang w:eastAsia="ja-JP"/>
        </w:rPr>
        <w:t xml:space="preserve">of life, because He </w:t>
      </w:r>
      <w:r w:rsidRPr="00C55C86">
        <w:rPr>
          <w:rFonts w:eastAsiaTheme="minorEastAsia" w:cs="Helvetica"/>
          <w:i/>
          <w:iCs/>
          <w:spacing w:val="0"/>
          <w:szCs w:val="17"/>
          <w:lang w:eastAsia="ja-JP"/>
        </w:rPr>
        <w:t xml:space="preserve">is in all </w:t>
      </w:r>
      <w:r w:rsidRPr="00C55C86">
        <w:rPr>
          <w:rFonts w:eastAsiaTheme="minorEastAsia" w:cs="Helvetica"/>
          <w:spacing w:val="0"/>
          <w:szCs w:val="17"/>
          <w:lang w:eastAsia="ja-JP"/>
        </w:rPr>
        <w:t xml:space="preserve">of life, and without Him we "can do nothing” </w:t>
      </w:r>
      <w:r w:rsidRPr="00C55C86">
        <w:rPr>
          <w:rFonts w:eastAsiaTheme="minorEastAsia" w:cs="Helvetica"/>
          <w:i/>
          <w:iCs/>
          <w:spacing w:val="0"/>
          <w:szCs w:val="17"/>
          <w:lang w:eastAsia="ja-JP"/>
        </w:rPr>
        <w:t>Constable, Notes on James</w:t>
      </w:r>
    </w:p>
    <w:p w14:paraId="45453733"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0B637579" w14:textId="77777777" w:rsidR="00C55C86" w:rsidRPr="007761F8" w:rsidRDefault="00C55C86" w:rsidP="007761F8">
      <w:pPr>
        <w:pStyle w:val="ListParagraph"/>
        <w:widowControl w:val="0"/>
        <w:numPr>
          <w:ilvl w:val="0"/>
          <w:numId w:val="4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roofErr w:type="gramStart"/>
      <w:r w:rsidRPr="007761F8">
        <w:rPr>
          <w:rFonts w:eastAsiaTheme="minorEastAsia" w:cs="Helvetica"/>
          <w:color w:val="FC101B"/>
          <w:spacing w:val="0"/>
          <w:szCs w:val="17"/>
          <w:lang w:eastAsia="ja-JP"/>
        </w:rPr>
        <w:t>Are you motivated by spiritual things or worldly things</w:t>
      </w:r>
      <w:proofErr w:type="gramEnd"/>
      <w:r w:rsidRPr="007761F8">
        <w:rPr>
          <w:rFonts w:eastAsiaTheme="minorEastAsia" w:cs="Helvetica"/>
          <w:color w:val="FC101B"/>
          <w:spacing w:val="0"/>
          <w:szCs w:val="17"/>
          <w:lang w:eastAsia="ja-JP"/>
        </w:rPr>
        <w:t xml:space="preserve">? </w:t>
      </w:r>
    </w:p>
    <w:p w14:paraId="3EE6358E" w14:textId="77777777" w:rsidR="0097653F" w:rsidRPr="007761F8" w:rsidRDefault="00C55C86" w:rsidP="007761F8">
      <w:pPr>
        <w:pStyle w:val="ListParagraph"/>
        <w:widowControl w:val="0"/>
        <w:numPr>
          <w:ilvl w:val="0"/>
          <w:numId w:val="4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7761F8">
        <w:rPr>
          <w:rFonts w:eastAsiaTheme="minorEastAsia" w:cs="Helvetica"/>
          <w:color w:val="FC101B"/>
          <w:spacing w:val="0"/>
          <w:szCs w:val="17"/>
          <w:lang w:eastAsia="ja-JP"/>
        </w:rPr>
        <w:t>Are you more focused on this life than eternal life in heaven with Jesus?</w:t>
      </w:r>
    </w:p>
    <w:p w14:paraId="33C58EE2" w14:textId="77777777" w:rsidR="007761F8" w:rsidRDefault="007761F8"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019E638D" w14:textId="20A1564A" w:rsidR="00C55C86" w:rsidRPr="0097653F"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C55C86">
        <w:rPr>
          <w:rFonts w:eastAsiaTheme="minorEastAsia" w:cs="Helvetica"/>
          <w:spacing w:val="0"/>
          <w:szCs w:val="17"/>
          <w:lang w:eastAsia="ja-JP"/>
        </w:rPr>
        <w:t>“Do not love the world or anything in the world. If anyone loves the world, love for the Father is not in them.</w:t>
      </w:r>
      <w:r w:rsidRPr="00C55C86">
        <w:rPr>
          <w:rFonts w:eastAsiaTheme="minorEastAsia" w:cs="Arial"/>
          <w:b/>
          <w:bCs/>
          <w:spacing w:val="0"/>
          <w:szCs w:val="17"/>
          <w:lang w:eastAsia="ja-JP"/>
        </w:rPr>
        <w:t> </w:t>
      </w:r>
      <w:r w:rsidRPr="00C55C86">
        <w:rPr>
          <w:rFonts w:eastAsiaTheme="minorEastAsia" w:cs="Helvetica"/>
          <w:spacing w:val="0"/>
          <w:szCs w:val="17"/>
          <w:lang w:eastAsia="ja-JP"/>
        </w:rPr>
        <w:t>For everything in the world—the lust of the flesh, the lust of the eyes, and the pride of life—comes not from the Father but from the world.</w:t>
      </w:r>
      <w:r w:rsidRPr="00C55C86">
        <w:rPr>
          <w:rFonts w:eastAsiaTheme="minorEastAsia" w:cs="Arial"/>
          <w:b/>
          <w:bCs/>
          <w:spacing w:val="0"/>
          <w:szCs w:val="17"/>
          <w:lang w:eastAsia="ja-JP"/>
        </w:rPr>
        <w:t xml:space="preserve"> </w:t>
      </w:r>
      <w:r w:rsidRPr="00C55C86">
        <w:rPr>
          <w:rFonts w:eastAsiaTheme="minorEastAsia" w:cs="Helvetica"/>
          <w:spacing w:val="0"/>
          <w:szCs w:val="17"/>
          <w:lang w:eastAsia="ja-JP"/>
        </w:rPr>
        <w:t>The world and its desires pass away, but whoever does the will of God lives forever.” 1 John 2:15-17</w:t>
      </w:r>
    </w:p>
    <w:p w14:paraId="345DBB5D"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0AE9BFE6"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If we submit to the world we are submitting to the values of the world i.e. “the lust of the flesh, the lust of the eyes, and the pride of life”. This is what will govern us in life and lead us (Matthew 6:19-21). Jesus says ‘There your heart is also'. James calls this being an enemy of God because the world’s values and desires replace our first love which should be our heavenly Father. </w:t>
      </w:r>
    </w:p>
    <w:p w14:paraId="447382C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E6BFE0B"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‘Love the Lord your God with </w:t>
      </w:r>
      <w:r w:rsidRPr="00C55C86">
        <w:rPr>
          <w:rFonts w:eastAsiaTheme="minorEastAsia" w:cs="Helvetica"/>
          <w:spacing w:val="0"/>
          <w:szCs w:val="17"/>
          <w:u w:val="single"/>
          <w:lang w:eastAsia="ja-JP"/>
        </w:rPr>
        <w:t>all</w:t>
      </w:r>
      <w:r w:rsidRPr="00C55C86">
        <w:rPr>
          <w:rFonts w:eastAsiaTheme="minorEastAsia" w:cs="Helvetica"/>
          <w:spacing w:val="0"/>
          <w:szCs w:val="17"/>
          <w:lang w:eastAsia="ja-JP"/>
        </w:rPr>
        <w:t xml:space="preserve"> your heart and with all your soul and with all your mind.’ Matthew 22:37</w:t>
      </w:r>
    </w:p>
    <w:p w14:paraId="2FFDB893"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39EAB4E" w14:textId="1787233C"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C55C86">
        <w:rPr>
          <w:rFonts w:eastAsiaTheme="minorEastAsia" w:cs="Helvetica"/>
          <w:spacing w:val="0"/>
          <w:szCs w:val="17"/>
          <w:lang w:eastAsia="ja-JP"/>
        </w:rPr>
        <w:t>v5</w:t>
      </w:r>
      <w:proofErr w:type="gramEnd"/>
      <w:r w:rsidRPr="00C55C86">
        <w:rPr>
          <w:rFonts w:eastAsiaTheme="minorEastAsia" w:cs="Helvetica"/>
          <w:spacing w:val="0"/>
          <w:szCs w:val="17"/>
          <w:lang w:eastAsia="ja-JP"/>
        </w:rPr>
        <w:t xml:space="preserve"> As Christians are friends of the world they are forsaking their first love. God is a jealous God. He is jealous for the love from his children (Exodus 20:1-6). He longs for his children to return to him wholeheartedly as he did with Israel. The scripture in mention is the Old Testament (Ex</w:t>
      </w:r>
      <w:r w:rsidR="007761F8">
        <w:rPr>
          <w:rFonts w:eastAsiaTheme="minorEastAsia" w:cs="Helvetica"/>
          <w:spacing w:val="0"/>
          <w:szCs w:val="17"/>
          <w:lang w:eastAsia="ja-JP"/>
        </w:rPr>
        <w:t>odus</w:t>
      </w:r>
      <w:r w:rsidRPr="00C55C86">
        <w:rPr>
          <w:rFonts w:eastAsiaTheme="minorEastAsia" w:cs="Helvetica"/>
          <w:spacing w:val="0"/>
          <w:szCs w:val="17"/>
          <w:lang w:eastAsia="ja-JP"/>
        </w:rPr>
        <w:t xml:space="preserve"> 34:14, Deut</w:t>
      </w:r>
      <w:r w:rsidR="007761F8">
        <w:rPr>
          <w:rFonts w:eastAsiaTheme="minorEastAsia" w:cs="Helvetica"/>
          <w:spacing w:val="0"/>
          <w:szCs w:val="17"/>
          <w:lang w:eastAsia="ja-JP"/>
        </w:rPr>
        <w:t>eronomy</w:t>
      </w:r>
      <w:r w:rsidRPr="00C55C86">
        <w:rPr>
          <w:rFonts w:eastAsiaTheme="minorEastAsia" w:cs="Helvetica"/>
          <w:spacing w:val="0"/>
          <w:szCs w:val="17"/>
          <w:lang w:eastAsia="ja-JP"/>
        </w:rPr>
        <w:t xml:space="preserve"> 4:24, 5:9, 6:15, 32:16 etc.)</w:t>
      </w:r>
    </w:p>
    <w:p w14:paraId="691EA93F"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84FD4E4"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C55C86">
        <w:rPr>
          <w:rFonts w:eastAsiaTheme="minorEastAsia" w:cs="Helvetica"/>
          <w:spacing w:val="0"/>
          <w:szCs w:val="17"/>
          <w:lang w:eastAsia="ja-JP"/>
        </w:rPr>
        <w:t>v6</w:t>
      </w:r>
      <w:proofErr w:type="gramEnd"/>
      <w:r w:rsidRPr="00C55C86">
        <w:rPr>
          <w:rFonts w:eastAsiaTheme="minorEastAsia" w:cs="Helvetica"/>
          <w:spacing w:val="0"/>
          <w:szCs w:val="17"/>
          <w:lang w:eastAsia="ja-JP"/>
        </w:rPr>
        <w:t xml:space="preserve"> James is quoting Proverbs 3:34. “He mocks proud mockers but shows favor to the humble and oppressed.”</w:t>
      </w:r>
    </w:p>
    <w:p w14:paraId="09A7041A"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675501AE" w14:textId="05699485"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God gives grace (Heb</w:t>
      </w:r>
      <w:r w:rsidR="007761F8">
        <w:rPr>
          <w:rFonts w:eastAsiaTheme="minorEastAsia" w:cs="Helvetica"/>
          <w:spacing w:val="0"/>
          <w:szCs w:val="17"/>
          <w:lang w:eastAsia="ja-JP"/>
        </w:rPr>
        <w:t>rews</w:t>
      </w:r>
      <w:r w:rsidRPr="00C55C86">
        <w:rPr>
          <w:rFonts w:eastAsiaTheme="minorEastAsia" w:cs="Helvetica"/>
          <w:spacing w:val="0"/>
          <w:szCs w:val="17"/>
          <w:lang w:eastAsia="ja-JP"/>
        </w:rPr>
        <w:t xml:space="preserve"> 4:16) to those who love Him to overcome worldliness (1 Cor</w:t>
      </w:r>
      <w:r w:rsidR="007761F8">
        <w:rPr>
          <w:rFonts w:eastAsiaTheme="minorEastAsia" w:cs="Helvetica"/>
          <w:spacing w:val="0"/>
          <w:szCs w:val="17"/>
          <w:lang w:eastAsia="ja-JP"/>
        </w:rPr>
        <w:t>inthians</w:t>
      </w:r>
      <w:r w:rsidRPr="00C55C86">
        <w:rPr>
          <w:rFonts w:eastAsiaTheme="minorEastAsia" w:cs="Helvetica"/>
          <w:spacing w:val="0"/>
          <w:szCs w:val="17"/>
          <w:lang w:eastAsia="ja-JP"/>
        </w:rPr>
        <w:t xml:space="preserve"> 10:13). He gives us strength to overcome the lust of the flesh, the lust of the eyes, and the pride of life. Although we are in the world we don’t have to be </w:t>
      </w:r>
      <w:r w:rsidRPr="00C55C86">
        <w:rPr>
          <w:rFonts w:eastAsiaTheme="minorEastAsia" w:cs="Helvetica"/>
          <w:i/>
          <w:iCs/>
          <w:spacing w:val="0"/>
          <w:szCs w:val="17"/>
          <w:u w:val="single"/>
          <w:lang w:eastAsia="ja-JP"/>
        </w:rPr>
        <w:t>consumed</w:t>
      </w:r>
      <w:r w:rsidRPr="00C55C86">
        <w:rPr>
          <w:rFonts w:eastAsiaTheme="minorEastAsia" w:cs="Helvetica"/>
          <w:spacing w:val="0"/>
          <w:szCs w:val="17"/>
          <w:lang w:eastAsia="ja-JP"/>
        </w:rPr>
        <w:t xml:space="preserve"> by the world. We can ask for help and the Holy Spirit will help us to overcome worldliness. However, God opposes those who are proud i.e. the ones who pursue worldliness selfishly and indulge their own pleasures.</w:t>
      </w:r>
    </w:p>
    <w:p w14:paraId="432E5ECE"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4F7E292" w14:textId="77777777" w:rsidR="00C55C86" w:rsidRPr="007761F8" w:rsidRDefault="00C55C86" w:rsidP="007761F8">
      <w:pPr>
        <w:pStyle w:val="ListParagraph"/>
        <w:widowControl w:val="0"/>
        <w:numPr>
          <w:ilvl w:val="0"/>
          <w:numId w:val="4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7761F8">
        <w:rPr>
          <w:rFonts w:eastAsiaTheme="minorEastAsia" w:cs="Helvetica"/>
          <w:color w:val="FC101B"/>
          <w:spacing w:val="0"/>
          <w:szCs w:val="17"/>
          <w:lang w:eastAsia="ja-JP"/>
        </w:rPr>
        <w:t>Are you known for being humble or proud?</w:t>
      </w:r>
    </w:p>
    <w:p w14:paraId="14BBDDCC" w14:textId="77777777" w:rsidR="00C55C86" w:rsidRPr="007761F8" w:rsidRDefault="00C55C86" w:rsidP="007761F8">
      <w:pPr>
        <w:pStyle w:val="ListParagraph"/>
        <w:widowControl w:val="0"/>
        <w:numPr>
          <w:ilvl w:val="0"/>
          <w:numId w:val="4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7761F8">
        <w:rPr>
          <w:rFonts w:eastAsiaTheme="minorEastAsia" w:cs="Helvetica"/>
          <w:color w:val="FC101B"/>
          <w:spacing w:val="0"/>
          <w:szCs w:val="17"/>
          <w:lang w:eastAsia="ja-JP"/>
        </w:rPr>
        <w:t>Are you fully committed to God or are you committed to the world?</w:t>
      </w:r>
    </w:p>
    <w:p w14:paraId="06389E06"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5130786"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C55C86">
        <w:rPr>
          <w:rFonts w:eastAsiaTheme="minorEastAsia" w:cs="Helvetica"/>
          <w:spacing w:val="0"/>
          <w:szCs w:val="17"/>
          <w:lang w:eastAsia="ja-JP"/>
        </w:rPr>
        <w:t>v7</w:t>
      </w:r>
      <w:proofErr w:type="gramEnd"/>
      <w:r w:rsidRPr="00C55C86">
        <w:rPr>
          <w:rFonts w:eastAsiaTheme="minorEastAsia" w:cs="Helvetica"/>
          <w:spacing w:val="0"/>
          <w:szCs w:val="17"/>
          <w:lang w:eastAsia="ja-JP"/>
        </w:rPr>
        <w:t xml:space="preserve">-8 </w:t>
      </w:r>
      <w:r w:rsidRPr="00C55C86">
        <w:rPr>
          <w:rFonts w:eastAsiaTheme="minorEastAsia" w:cs="Helvetica"/>
          <w:color w:val="FC101B"/>
          <w:spacing w:val="0"/>
          <w:szCs w:val="17"/>
          <w:lang w:eastAsia="ja-JP"/>
        </w:rPr>
        <w:t>What does submitting to God look like in your life?</w:t>
      </w:r>
    </w:p>
    <w:p w14:paraId="0614742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9B7BE4C"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It means submitting to him in humility. Putting Christ on the throne of our lives instead of </w:t>
      </w:r>
      <w:proofErr w:type="gramStart"/>
      <w:r w:rsidRPr="00C55C86">
        <w:rPr>
          <w:rFonts w:eastAsiaTheme="minorEastAsia" w:cs="Helvetica"/>
          <w:spacing w:val="0"/>
          <w:szCs w:val="17"/>
          <w:lang w:eastAsia="ja-JP"/>
        </w:rPr>
        <w:t>ourselves</w:t>
      </w:r>
      <w:proofErr w:type="gramEnd"/>
      <w:r w:rsidRPr="00C55C86">
        <w:rPr>
          <w:rFonts w:eastAsiaTheme="minorEastAsia" w:cs="Helvetica"/>
          <w:spacing w:val="0"/>
          <w:szCs w:val="17"/>
          <w:lang w:eastAsia="ja-JP"/>
        </w:rPr>
        <w:t>. (1Peter 5:6-9)</w:t>
      </w:r>
    </w:p>
    <w:p w14:paraId="790C5F2B"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AABF499"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C55C86">
        <w:rPr>
          <w:rFonts w:eastAsiaTheme="minorEastAsia" w:cs="Helvetica"/>
          <w:spacing w:val="0"/>
          <w:szCs w:val="17"/>
          <w:lang w:eastAsia="ja-JP"/>
        </w:rPr>
        <w:t xml:space="preserve">“This means making what is of importance to Him important to us, ordering our priorities in harmony with God's priorities. It means not living to fulfill our personal ambitions, but using our lives to fulfill His desires.” </w:t>
      </w:r>
      <w:r w:rsidRPr="00C55C86">
        <w:rPr>
          <w:rFonts w:eastAsiaTheme="minorEastAsia" w:cs="Helvetica"/>
          <w:i/>
          <w:iCs/>
          <w:spacing w:val="0"/>
          <w:szCs w:val="17"/>
          <w:lang w:eastAsia="ja-JP"/>
        </w:rPr>
        <w:t>Constable, Notes on James</w:t>
      </w:r>
    </w:p>
    <w:p w14:paraId="61D374B6"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08314FE0"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James is encouraging the Jewish Christians to return to God! How do we resist the devil? We must live moral lives in amongst the immorality of the world.</w:t>
      </w:r>
    </w:p>
    <w:p w14:paraId="66D1EB1C"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E358DDB" w14:textId="77777777" w:rsidR="00C55C86" w:rsidRPr="007761F8" w:rsidRDefault="00C55C86" w:rsidP="007761F8">
      <w:pPr>
        <w:pStyle w:val="ListParagraph"/>
        <w:widowControl w:val="0"/>
        <w:numPr>
          <w:ilvl w:val="0"/>
          <w:numId w:val="4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7761F8">
        <w:rPr>
          <w:rFonts w:eastAsiaTheme="minorEastAsia" w:cs="Helvetica"/>
          <w:color w:val="FC101B"/>
          <w:spacing w:val="0"/>
          <w:szCs w:val="17"/>
          <w:lang w:eastAsia="ja-JP"/>
        </w:rPr>
        <w:t>Is your lifestyle the same or different from the world around you?</w:t>
      </w:r>
    </w:p>
    <w:p w14:paraId="078FC7A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31EA2064"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We resist the devil by drawing near to God. </w:t>
      </w:r>
      <w:r w:rsidRPr="00C55C86">
        <w:rPr>
          <w:rFonts w:eastAsiaTheme="minorEastAsia" w:cs="Helvetica"/>
          <w:color w:val="FC101B"/>
          <w:spacing w:val="0"/>
          <w:szCs w:val="17"/>
          <w:lang w:eastAsia="ja-JP"/>
        </w:rPr>
        <w:t xml:space="preserve"> </w:t>
      </w:r>
      <w:r w:rsidRPr="00C55C86">
        <w:rPr>
          <w:rFonts w:eastAsiaTheme="minorEastAsia" w:cs="Helvetica"/>
          <w:spacing w:val="0"/>
          <w:szCs w:val="17"/>
          <w:lang w:eastAsia="ja-JP"/>
        </w:rPr>
        <w:t>When we draw close to the world, we draw close to the devil but when we draw away from the world we draw closer to God. When we resist the devil he loses his power over us.</w:t>
      </w:r>
    </w:p>
    <w:p w14:paraId="7DE958F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C0613BA"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We draw closer to God by spending time in prayer, reading the bible and fellowship with other Christians.</w:t>
      </w:r>
    </w:p>
    <w:p w14:paraId="102FC248"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33CF370"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We need to be actively fleeing every temptation and be ruthless about it. Sometimes this will mean extreme measures (Matthew 5:27-30).</w:t>
      </w:r>
    </w:p>
    <w:p w14:paraId="2453DAC5"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FFC6B31" w14:textId="77777777" w:rsidR="00C55C86" w:rsidRPr="007761F8" w:rsidRDefault="00C55C86" w:rsidP="007761F8">
      <w:pPr>
        <w:pStyle w:val="ListParagraph"/>
        <w:widowControl w:val="0"/>
        <w:numPr>
          <w:ilvl w:val="0"/>
          <w:numId w:val="4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540" w:hanging="180"/>
        <w:rPr>
          <w:rFonts w:eastAsiaTheme="minorEastAsia" w:cs="Helvetica"/>
          <w:color w:val="FC101B"/>
          <w:spacing w:val="0"/>
          <w:szCs w:val="17"/>
          <w:lang w:eastAsia="ja-JP"/>
        </w:rPr>
      </w:pPr>
      <w:r w:rsidRPr="007761F8">
        <w:rPr>
          <w:rFonts w:eastAsiaTheme="minorEastAsia" w:cs="Helvetica"/>
          <w:color w:val="FC101B"/>
          <w:spacing w:val="0"/>
          <w:szCs w:val="17"/>
          <w:lang w:eastAsia="ja-JP"/>
        </w:rPr>
        <w:t>What does resisting the devil look like in your life? What are you doing to resist ‘the lust of the flesh, the lust of the eyes, and the pride of life’?</w:t>
      </w:r>
    </w:p>
    <w:p w14:paraId="51A91669"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5ECD8B4A"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For some it might mean to stop meeting or fantasying with another person who is not there spouse. For others it might mean getting rid of your computer.</w:t>
      </w:r>
    </w:p>
    <w:p w14:paraId="0E658B39"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89ACE6A"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C55C86">
        <w:rPr>
          <w:rFonts w:eastAsiaTheme="minorEastAsia" w:cs="Helvetica"/>
          <w:spacing w:val="0"/>
          <w:szCs w:val="17"/>
          <w:lang w:eastAsia="ja-JP"/>
        </w:rPr>
        <w:t>v9</w:t>
      </w:r>
      <w:proofErr w:type="gramEnd"/>
      <w:r w:rsidRPr="00C55C86">
        <w:rPr>
          <w:rFonts w:eastAsiaTheme="minorEastAsia" w:cs="Helvetica"/>
          <w:spacing w:val="0"/>
          <w:szCs w:val="17"/>
          <w:lang w:eastAsia="ja-JP"/>
        </w:rPr>
        <w:t>-10 James is calling the Jewish Christians to repent “Wash your hands you sinners”. We need to confess and repent of any worldliness. We should be weeping over materialism in our lives.</w:t>
      </w:r>
    </w:p>
    <w:p w14:paraId="15EDA80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952ECA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C55C86">
        <w:rPr>
          <w:rFonts w:eastAsiaTheme="minorEastAsia" w:cs="Helvetica"/>
          <w:spacing w:val="0"/>
          <w:szCs w:val="17"/>
          <w:lang w:eastAsia="ja-JP"/>
        </w:rPr>
        <w:t xml:space="preserve">“Once we realize the grievous nature of our sins, we ought to be upset and show it when we realize just how far away we let ourselves get from God, crying at the horror of our sins”. </w:t>
      </w:r>
      <w:r w:rsidRPr="00C55C86">
        <w:rPr>
          <w:rFonts w:eastAsiaTheme="minorEastAsia" w:cs="Helvetica"/>
          <w:i/>
          <w:iCs/>
          <w:spacing w:val="0"/>
          <w:szCs w:val="17"/>
          <w:lang w:eastAsia="ja-JP"/>
        </w:rPr>
        <w:t>Baker, James</w:t>
      </w:r>
    </w:p>
    <w:p w14:paraId="5D4CB427"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2A829F0"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‘Grieve, mourn and wail’. This is the attitude that we should have towards our own sin.</w:t>
      </w:r>
    </w:p>
    <w:p w14:paraId="685DB9FF"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EB5555C"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“For I know my transgressions,</w:t>
      </w:r>
      <w:r w:rsidRPr="00C55C86">
        <w:rPr>
          <w:rFonts w:eastAsiaTheme="minorEastAsia" w:cs="Courier"/>
          <w:spacing w:val="0"/>
          <w:szCs w:val="17"/>
          <w:lang w:eastAsia="ja-JP"/>
        </w:rPr>
        <w:t> </w:t>
      </w:r>
      <w:r w:rsidRPr="00C55C86">
        <w:rPr>
          <w:rFonts w:eastAsiaTheme="minorEastAsia" w:cs="Helvetica"/>
          <w:spacing w:val="0"/>
          <w:szCs w:val="17"/>
          <w:lang w:eastAsia="ja-JP"/>
        </w:rPr>
        <w:t>and my sin is always before me. Against you, you only, have I sinned and done what is evil in your sight…</w:t>
      </w:r>
      <w:proofErr w:type="gramStart"/>
      <w:r w:rsidRPr="00C55C86">
        <w:rPr>
          <w:rFonts w:eastAsiaTheme="minorEastAsia" w:cs="Helvetica"/>
          <w:spacing w:val="0"/>
          <w:szCs w:val="17"/>
          <w:lang w:eastAsia="ja-JP"/>
        </w:rPr>
        <w:t>.My</w:t>
      </w:r>
      <w:proofErr w:type="gramEnd"/>
      <w:r w:rsidRPr="00C55C86">
        <w:rPr>
          <w:rFonts w:eastAsiaTheme="minorEastAsia" w:cs="Helvetica"/>
          <w:spacing w:val="0"/>
          <w:szCs w:val="17"/>
          <w:lang w:eastAsia="ja-JP"/>
        </w:rPr>
        <w:t xml:space="preserve"> sacrifice, O God, is a broken spirit; a broken and contrite heart you, God, will not despise.” Psalm 51:3,4,17.</w:t>
      </w:r>
    </w:p>
    <w:p w14:paraId="3D988F93"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0C8DCA3"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When we humble ourselves God will forgive us: ‘He will lift you up’. His forgiveness is waiting for you and He wants you to be restored.</w:t>
      </w:r>
    </w:p>
    <w:p w14:paraId="54C511B6"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7454B4F"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C55C86">
        <w:rPr>
          <w:rFonts w:eastAsiaTheme="minorEastAsia" w:cs="Helvetica"/>
          <w:spacing w:val="0"/>
          <w:szCs w:val="17"/>
          <w:lang w:eastAsia="ja-JP"/>
        </w:rPr>
        <w:t>v11,12</w:t>
      </w:r>
      <w:proofErr w:type="gramEnd"/>
      <w:r w:rsidRPr="00C55C86">
        <w:rPr>
          <w:rFonts w:eastAsiaTheme="minorEastAsia" w:cs="Helvetica"/>
          <w:spacing w:val="0"/>
          <w:szCs w:val="17"/>
          <w:lang w:eastAsia="ja-JP"/>
        </w:rPr>
        <w:t xml:space="preserve"> We are not to slander our fellow man. This is how the world talks about people. In Scotland we call it ‘slagging someone’. This is not appropriate for God’s children. James is relating this to worldliness but he also mentioned this in chapter 3.</w:t>
      </w:r>
    </w:p>
    <w:p w14:paraId="2866E786"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0ECCC0A5"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“‘Do not go about spreading slander among your people…Do not seek revenge or bear a grudge against anyone among your people, but love your neighbor as yourself. I am the Lord.”. Leviticus 19:16, 18</w:t>
      </w:r>
    </w:p>
    <w:p w14:paraId="60073FEC"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12C339A"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When we slander people we are not showing God’s love to them (James 2:8). We are disrespecting God.</w:t>
      </w:r>
    </w:p>
    <w:p w14:paraId="67C45FE1"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39F18C5"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We are also not to judge </w:t>
      </w:r>
      <w:proofErr w:type="gramStart"/>
      <w:r w:rsidRPr="00C55C86">
        <w:rPr>
          <w:rFonts w:eastAsiaTheme="minorEastAsia" w:cs="Helvetica"/>
          <w:spacing w:val="0"/>
          <w:szCs w:val="17"/>
          <w:lang w:eastAsia="ja-JP"/>
        </w:rPr>
        <w:t>people</w:t>
      </w:r>
      <w:proofErr w:type="gramEnd"/>
      <w:r w:rsidRPr="00C55C86">
        <w:rPr>
          <w:rFonts w:eastAsiaTheme="minorEastAsia" w:cs="Helvetica"/>
          <w:spacing w:val="0"/>
          <w:szCs w:val="17"/>
          <w:lang w:eastAsia="ja-JP"/>
        </w:rPr>
        <w:t xml:space="preserve"> as this is God’s job. The world constantly judges those around them. We are not superior to the law; only God is superior to the law.</w:t>
      </w:r>
    </w:p>
    <w:p w14:paraId="39863C32"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DC0231A" w14:textId="77777777" w:rsidR="00C55C86" w:rsidRPr="00C55C86" w:rsidRDefault="00C55C86" w:rsidP="00C55C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C55C86">
        <w:rPr>
          <w:rFonts w:eastAsiaTheme="minorEastAsia" w:cs="Helvetica"/>
          <w:spacing w:val="0"/>
          <w:szCs w:val="17"/>
          <w:lang w:eastAsia="ja-JP"/>
        </w:rPr>
        <w:t xml:space="preserve">“He (God) is the one who gave it (the law) and the one who judges by it. Who then has the audacity to usurp the place of God and judge another?” </w:t>
      </w:r>
      <w:r w:rsidRPr="00C55C86">
        <w:rPr>
          <w:rFonts w:eastAsiaTheme="minorEastAsia" w:cs="Helvetica"/>
          <w:i/>
          <w:iCs/>
          <w:spacing w:val="0"/>
          <w:szCs w:val="17"/>
          <w:lang w:eastAsia="ja-JP"/>
        </w:rPr>
        <w:t>MacDonald, Believer’s Bible Commentary</w:t>
      </w:r>
      <w:r w:rsidRPr="00C55C86">
        <w:rPr>
          <w:rFonts w:eastAsiaTheme="minorEastAsia" w:cs="Helvetica"/>
          <w:spacing w:val="0"/>
          <w:szCs w:val="17"/>
          <w:lang w:eastAsia="ja-JP"/>
        </w:rPr>
        <w:t xml:space="preserve"> </w:t>
      </w:r>
    </w:p>
    <w:p w14:paraId="6DEEFB72" w14:textId="51A5C93A" w:rsidR="00407927" w:rsidRPr="001E67A4" w:rsidRDefault="00407927" w:rsidP="001E67A4">
      <w:pPr>
        <w:widowControl w:val="0"/>
        <w:autoSpaceDE w:val="0"/>
        <w:autoSpaceDN w:val="0"/>
        <w:adjustRightInd w:val="0"/>
        <w:rPr>
          <w:b/>
          <w:color w:val="000000" w:themeColor="text1"/>
          <w:sz w:val="15"/>
          <w:szCs w:val="15"/>
        </w:rPr>
      </w:pPr>
      <w:bookmarkStart w:id="0" w:name="_GoBack"/>
      <w:bookmarkEnd w:id="0"/>
    </w:p>
    <w:sectPr w:rsidR="00407927" w:rsidRPr="001E67A4"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Courier">
    <w:panose1 w:val="02000500000000000000"/>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5937C5"/>
    <w:multiLevelType w:val="hybridMultilevel"/>
    <w:tmpl w:val="954E7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4">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5">
    <w:nsid w:val="115C2E4E"/>
    <w:multiLevelType w:val="hybridMultilevel"/>
    <w:tmpl w:val="BE36B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7">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10">
    <w:nsid w:val="203F5A64"/>
    <w:multiLevelType w:val="hybridMultilevel"/>
    <w:tmpl w:val="D7740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12">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3">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4">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5">
    <w:nsid w:val="2F8E294E"/>
    <w:multiLevelType w:val="hybridMultilevel"/>
    <w:tmpl w:val="82347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8">
    <w:nsid w:val="3D06596B"/>
    <w:multiLevelType w:val="hybridMultilevel"/>
    <w:tmpl w:val="2E1A0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E726B28"/>
    <w:multiLevelType w:val="hybridMultilevel"/>
    <w:tmpl w:val="4EFA2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22">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25">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6">
    <w:nsid w:val="4CE12AAA"/>
    <w:multiLevelType w:val="hybridMultilevel"/>
    <w:tmpl w:val="C98EF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8">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9">
    <w:nsid w:val="5DFA7C47"/>
    <w:multiLevelType w:val="hybridMultilevel"/>
    <w:tmpl w:val="E5129F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31">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32">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33">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35">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5"/>
    <w:lvlOverride w:ilvl="0">
      <w:startOverride w:val="1"/>
    </w:lvlOverride>
  </w:num>
  <w:num w:numId="2">
    <w:abstractNumId w:val="35"/>
    <w:lvlOverride w:ilvl="0">
      <w:startOverride w:val="1"/>
    </w:lvlOverride>
  </w:num>
  <w:num w:numId="3">
    <w:abstractNumId w:val="35"/>
    <w:lvlOverride w:ilvl="0">
      <w:startOverride w:val="2"/>
    </w:lvlOverride>
  </w:num>
  <w:num w:numId="4">
    <w:abstractNumId w:val="35"/>
    <w:lvlOverride w:ilvl="0">
      <w:startOverride w:val="3"/>
    </w:lvlOverride>
  </w:num>
  <w:num w:numId="5">
    <w:abstractNumId w:val="9"/>
    <w:lvlOverride w:ilvl="0">
      <w:startOverride w:val="2"/>
    </w:lvlOverride>
  </w:num>
  <w:num w:numId="6">
    <w:abstractNumId w:val="0"/>
    <w:lvlOverride w:ilvl="0">
      <w:startOverride w:val="1"/>
    </w:lvlOverride>
  </w:num>
  <w:num w:numId="7">
    <w:abstractNumId w:val="21"/>
    <w:lvlOverride w:ilvl="0">
      <w:startOverride w:val="3"/>
    </w:lvlOverride>
  </w:num>
  <w:num w:numId="8">
    <w:abstractNumId w:val="11"/>
    <w:lvlOverride w:ilvl="0">
      <w:startOverride w:val="1"/>
    </w:lvlOverride>
  </w:num>
  <w:num w:numId="9">
    <w:abstractNumId w:val="12"/>
    <w:lvlOverride w:ilvl="0">
      <w:startOverride w:val="4"/>
    </w:lvlOverride>
  </w:num>
  <w:num w:numId="10">
    <w:abstractNumId w:val="13"/>
    <w:lvlOverride w:ilvl="0">
      <w:startOverride w:val="1"/>
    </w:lvlOverride>
  </w:num>
  <w:num w:numId="11">
    <w:abstractNumId w:val="13"/>
    <w:lvlOverride w:ilvl="0">
      <w:startOverride w:val="2"/>
    </w:lvlOverride>
  </w:num>
  <w:num w:numId="12">
    <w:abstractNumId w:val="34"/>
    <w:lvlOverride w:ilvl="0">
      <w:startOverride w:val="2"/>
    </w:lvlOverride>
  </w:num>
  <w:num w:numId="13">
    <w:abstractNumId w:val="30"/>
    <w:lvlOverride w:ilvl="0">
      <w:startOverride w:val="2"/>
    </w:lvlOverride>
  </w:num>
  <w:num w:numId="14">
    <w:abstractNumId w:val="25"/>
    <w:lvlOverride w:ilvl="0">
      <w:startOverride w:val="1"/>
    </w:lvlOverride>
  </w:num>
  <w:num w:numId="15">
    <w:abstractNumId w:val="25"/>
    <w:lvlOverride w:ilvl="0">
      <w:startOverride w:val="2"/>
    </w:lvlOverride>
  </w:num>
  <w:num w:numId="16">
    <w:abstractNumId w:val="6"/>
    <w:lvlOverride w:ilvl="0">
      <w:startOverride w:val="3"/>
    </w:lvlOverride>
  </w:num>
  <w:num w:numId="17">
    <w:abstractNumId w:val="32"/>
    <w:lvlOverride w:ilvl="0">
      <w:startOverride w:val="1"/>
    </w:lvlOverride>
  </w:num>
  <w:num w:numId="18">
    <w:abstractNumId w:val="32"/>
    <w:lvlOverride w:ilvl="0">
      <w:startOverride w:val="2"/>
    </w:lvlOverride>
  </w:num>
  <w:num w:numId="19">
    <w:abstractNumId w:val="32"/>
    <w:lvlOverride w:ilvl="0">
      <w:startOverride w:val="3"/>
    </w:lvlOverride>
  </w:num>
  <w:num w:numId="20">
    <w:abstractNumId w:val="32"/>
    <w:lvlOverride w:ilvl="0">
      <w:startOverride w:val="4"/>
    </w:lvlOverride>
  </w:num>
  <w:num w:numId="21">
    <w:abstractNumId w:val="36"/>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num>
  <w:num w:numId="24">
    <w:abstractNumId w:val="22"/>
  </w:num>
  <w:num w:numId="25">
    <w:abstractNumId w:val="8"/>
  </w:num>
  <w:num w:numId="26">
    <w:abstractNumId w:val="23"/>
  </w:num>
  <w:num w:numId="27">
    <w:abstractNumId w:val="24"/>
  </w:num>
  <w:num w:numId="28">
    <w:abstractNumId w:val="17"/>
  </w:num>
  <w:num w:numId="29">
    <w:abstractNumId w:val="31"/>
  </w:num>
  <w:num w:numId="30">
    <w:abstractNumId w:val="4"/>
  </w:num>
  <w:num w:numId="31">
    <w:abstractNumId w:val="27"/>
  </w:num>
  <w:num w:numId="32">
    <w:abstractNumId w:val="3"/>
  </w:num>
  <w:num w:numId="33">
    <w:abstractNumId w:val="28"/>
  </w:num>
  <w:num w:numId="34">
    <w:abstractNumId w:val="14"/>
  </w:num>
  <w:num w:numId="35">
    <w:abstractNumId w:val="33"/>
  </w:num>
  <w:num w:numId="36">
    <w:abstractNumId w:val="7"/>
  </w:num>
  <w:num w:numId="37">
    <w:abstractNumId w:val="1"/>
  </w:num>
  <w:num w:numId="38">
    <w:abstractNumId w:val="10"/>
  </w:num>
  <w:num w:numId="39">
    <w:abstractNumId w:val="15"/>
  </w:num>
  <w:num w:numId="40">
    <w:abstractNumId w:val="2"/>
  </w:num>
  <w:num w:numId="41">
    <w:abstractNumId w:val="26"/>
  </w:num>
  <w:num w:numId="42">
    <w:abstractNumId w:val="29"/>
  </w:num>
  <w:num w:numId="43">
    <w:abstractNumId w:val="18"/>
  </w:num>
  <w:num w:numId="44">
    <w:abstractNumId w:val="19"/>
  </w:num>
  <w:num w:numId="45">
    <w:abstractNumId w:val="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115ECB"/>
    <w:rsid w:val="0014119C"/>
    <w:rsid w:val="00160C0E"/>
    <w:rsid w:val="00162450"/>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1E67A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5302F"/>
    <w:rsid w:val="003644B9"/>
    <w:rsid w:val="00382111"/>
    <w:rsid w:val="00382FD6"/>
    <w:rsid w:val="003B5E04"/>
    <w:rsid w:val="003B6C49"/>
    <w:rsid w:val="003C25A2"/>
    <w:rsid w:val="003C3C8A"/>
    <w:rsid w:val="003C7613"/>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5594B"/>
    <w:rsid w:val="00660C99"/>
    <w:rsid w:val="00666A3D"/>
    <w:rsid w:val="0066753A"/>
    <w:rsid w:val="00675E79"/>
    <w:rsid w:val="00691000"/>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761F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37E65"/>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7348E"/>
    <w:rsid w:val="0097653F"/>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3CA7"/>
    <w:rsid w:val="00B6256D"/>
    <w:rsid w:val="00B77BC6"/>
    <w:rsid w:val="00B95EE0"/>
    <w:rsid w:val="00BA3FC0"/>
    <w:rsid w:val="00BB0D0B"/>
    <w:rsid w:val="00BB59AD"/>
    <w:rsid w:val="00BD551E"/>
    <w:rsid w:val="00BE1B0E"/>
    <w:rsid w:val="00BF7522"/>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62CCB"/>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E63682-C804-2F43-A23D-37A194CF41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3</Pages>
  <Words>1273</Words>
  <Characters>7258</Characters>
  <Application>Microsoft Macintosh Word</Application>
  <DocSecurity>0</DocSecurity>
  <Lines>60</Lines>
  <Paragraphs>17</Paragraphs>
  <ScaleCrop>false</ScaleCrop>
  <Company>Evangelical Free Church</Company>
  <LinksUpToDate>false</LinksUpToDate>
  <CharactersWithSpaces>8514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2015-05-21T19:51:00Z</dcterms:created>
  <dcterms:modified xsi:type="dcterms:W3CDTF">2015-05-21T20:56:00Z</dcterms:modified>
</cp:coreProperties>
</file>